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D14FE4" w14:textId="0A1CD1FC" w:rsidR="008E3692" w:rsidRPr="00DD5FC1" w:rsidRDefault="008E3692" w:rsidP="008E3692">
      <w:bookmarkStart w:id="0" w:name="_GoBack"/>
      <w:bookmarkEnd w:id="0"/>
    </w:p>
    <w:p w14:paraId="5DF2A2C3" w14:textId="4BC21876" w:rsidR="008E3692" w:rsidRDefault="008E3692" w:rsidP="008E3692">
      <w:pPr>
        <w:rPr>
          <w:lang w:val="en-US"/>
        </w:rPr>
      </w:pPr>
      <w:r>
        <w:rPr>
          <w:noProof/>
        </w:rPr>
        <w:drawing>
          <wp:inline distT="0" distB="0" distL="0" distR="0" wp14:anchorId="5ED384D7" wp14:editId="65ADC666">
            <wp:extent cx="5940425" cy="4320309"/>
            <wp:effectExtent l="0" t="0" r="0" b="0"/>
            <wp:docPr id="1" name="Рисунок 1" descr="C:\Users\ANNA\Downloads\общ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\Downloads\общ8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13695" w14:textId="77777777" w:rsidR="008E3692" w:rsidRDefault="008E3692" w:rsidP="008E3692">
      <w:pPr>
        <w:rPr>
          <w:lang w:val="en-US"/>
        </w:rPr>
      </w:pPr>
    </w:p>
    <w:p w14:paraId="01B7D1D1" w14:textId="77777777" w:rsidR="008E3692" w:rsidRDefault="008E3692" w:rsidP="008E3692">
      <w:pPr>
        <w:rPr>
          <w:lang w:val="en-US"/>
        </w:rPr>
      </w:pPr>
    </w:p>
    <w:p w14:paraId="03F8F0AF" w14:textId="77777777" w:rsidR="008E3692" w:rsidRDefault="008E3692" w:rsidP="008E3692">
      <w:pPr>
        <w:rPr>
          <w:lang w:val="en-US"/>
        </w:rPr>
      </w:pPr>
    </w:p>
    <w:p w14:paraId="00360E12" w14:textId="77777777" w:rsidR="008E3692" w:rsidRDefault="008E3692" w:rsidP="008E3692">
      <w:pPr>
        <w:rPr>
          <w:lang w:val="en-US"/>
        </w:rPr>
      </w:pPr>
    </w:p>
    <w:p w14:paraId="34C67E41" w14:textId="77777777" w:rsidR="008E3692" w:rsidRDefault="008E3692" w:rsidP="008E3692">
      <w:pPr>
        <w:rPr>
          <w:lang w:val="en-US"/>
        </w:rPr>
      </w:pPr>
    </w:p>
    <w:p w14:paraId="3DE65743" w14:textId="77777777" w:rsidR="008E3692" w:rsidRDefault="008E3692" w:rsidP="008E3692">
      <w:pPr>
        <w:rPr>
          <w:lang w:val="en-US"/>
        </w:rPr>
      </w:pPr>
    </w:p>
    <w:p w14:paraId="48AE89DB" w14:textId="77777777" w:rsidR="008E3692" w:rsidRDefault="008E3692" w:rsidP="008E3692">
      <w:pPr>
        <w:rPr>
          <w:lang w:val="en-US"/>
        </w:rPr>
      </w:pPr>
    </w:p>
    <w:p w14:paraId="6AEB76EA" w14:textId="77777777" w:rsidR="008E3692" w:rsidRDefault="008E3692" w:rsidP="008E3692">
      <w:pPr>
        <w:rPr>
          <w:lang w:val="en-US"/>
        </w:rPr>
      </w:pPr>
    </w:p>
    <w:p w14:paraId="663DDF79" w14:textId="77777777" w:rsidR="008E3692" w:rsidRDefault="008E3692" w:rsidP="008E3692">
      <w:pPr>
        <w:rPr>
          <w:lang w:val="en-US"/>
        </w:rPr>
      </w:pPr>
    </w:p>
    <w:p w14:paraId="6EB31785" w14:textId="77777777" w:rsidR="008E3692" w:rsidRDefault="008E3692" w:rsidP="008E3692">
      <w:pPr>
        <w:rPr>
          <w:lang w:val="en-US"/>
        </w:rPr>
      </w:pPr>
    </w:p>
    <w:p w14:paraId="405AF0E0" w14:textId="77777777" w:rsidR="008E3692" w:rsidRDefault="008E3692" w:rsidP="008E3692">
      <w:pPr>
        <w:rPr>
          <w:lang w:val="en-US"/>
        </w:rPr>
      </w:pPr>
    </w:p>
    <w:p w14:paraId="7BD799A3" w14:textId="77777777" w:rsidR="008E3692" w:rsidRDefault="008E3692" w:rsidP="008E3692">
      <w:pPr>
        <w:rPr>
          <w:lang w:val="en-US"/>
        </w:rPr>
      </w:pPr>
    </w:p>
    <w:p w14:paraId="192E015F" w14:textId="77777777" w:rsidR="008E3692" w:rsidRDefault="008E3692" w:rsidP="008E3692">
      <w:pPr>
        <w:rPr>
          <w:lang w:val="en-US"/>
        </w:rPr>
      </w:pPr>
    </w:p>
    <w:p w14:paraId="41FCCF48" w14:textId="77777777" w:rsidR="008E3692" w:rsidRDefault="008E3692" w:rsidP="008E3692">
      <w:pPr>
        <w:rPr>
          <w:rFonts w:ascii="Times New Roman" w:hAnsi="Times New Roman" w:cs="Times New Roman"/>
          <w:sz w:val="32"/>
          <w:szCs w:val="32"/>
        </w:rPr>
      </w:pPr>
      <w:r w:rsidRPr="008E3692">
        <w:lastRenderedPageBreak/>
        <w:t xml:space="preserve"> </w:t>
      </w:r>
      <w:r>
        <w:rPr>
          <w:rFonts w:ascii="Times New Roman" w:hAnsi="Times New Roman" w:cs="Times New Roman"/>
          <w:sz w:val="32"/>
          <w:szCs w:val="32"/>
        </w:rPr>
        <w:t>Основными нормативными  документами, определяющими содержание данной рабочей программы, являются:</w:t>
      </w:r>
    </w:p>
    <w:p w14:paraId="1AA8D413" w14:textId="77777777" w:rsidR="008E3692" w:rsidRPr="007A0CAC" w:rsidRDefault="008E3692" w:rsidP="008E3692">
      <w:pPr>
        <w:rPr>
          <w:rFonts w:ascii="Times New Roman" w:hAnsi="Times New Roman" w:cs="Times New Roman"/>
          <w:sz w:val="32"/>
          <w:szCs w:val="32"/>
        </w:rPr>
      </w:pPr>
    </w:p>
    <w:p w14:paraId="59DCAB5A" w14:textId="77777777" w:rsidR="008E3692" w:rsidRPr="007A0CAC" w:rsidRDefault="008E3692" w:rsidP="008E369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1.Федеральный закон «Об образовании в Российской Федерации»№273 ФЗ от 29.12.2012 г.</w:t>
      </w:r>
    </w:p>
    <w:p w14:paraId="01A67C5B" w14:textId="77777777" w:rsidR="008E3692" w:rsidRDefault="008E3692" w:rsidP="008E369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2. Федеральный государственный стандарт основного общего образования, утвержденный приказом Министерства образования и науки Российской федерации 17.12.2010 №1897 (ФГОС основного общего образования) </w:t>
      </w:r>
    </w:p>
    <w:p w14:paraId="6AFD6EAC" w14:textId="77777777" w:rsidR="008E3692" w:rsidRDefault="008E3692" w:rsidP="008E369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3.Образовательная программа основного общего образования МБОУ «</w:t>
      </w:r>
      <w:proofErr w:type="spellStart"/>
      <w:r>
        <w:rPr>
          <w:rFonts w:ascii="Times New Roman" w:hAnsi="Times New Roman" w:cs="Times New Roman"/>
          <w:sz w:val="32"/>
          <w:szCs w:val="32"/>
        </w:rPr>
        <w:t>Надеждинская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основная общеобразовательная школа» </w:t>
      </w:r>
      <w:proofErr w:type="spellStart"/>
      <w:r>
        <w:rPr>
          <w:rFonts w:ascii="Times New Roman" w:hAnsi="Times New Roman" w:cs="Times New Roman"/>
          <w:sz w:val="32"/>
          <w:szCs w:val="32"/>
        </w:rPr>
        <w:t>Пестречинского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муниципального района Республики Татарстан.</w:t>
      </w:r>
    </w:p>
    <w:p w14:paraId="178B9E7F" w14:textId="77777777" w:rsidR="008E3692" w:rsidRDefault="008E3692" w:rsidP="008E369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4.Учебный план МБОУ «</w:t>
      </w:r>
      <w:proofErr w:type="spellStart"/>
      <w:r>
        <w:rPr>
          <w:rFonts w:ascii="Times New Roman" w:hAnsi="Times New Roman" w:cs="Times New Roman"/>
          <w:sz w:val="32"/>
          <w:szCs w:val="32"/>
        </w:rPr>
        <w:t>Надеждинская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основная общеобразовательная школа» </w:t>
      </w:r>
      <w:proofErr w:type="spellStart"/>
      <w:r>
        <w:rPr>
          <w:rFonts w:ascii="Times New Roman" w:hAnsi="Times New Roman" w:cs="Times New Roman"/>
          <w:sz w:val="32"/>
          <w:szCs w:val="32"/>
        </w:rPr>
        <w:t>Пестречинского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муниципального района Республики Татарстан на 2020-2021 учебный год.</w:t>
      </w:r>
    </w:p>
    <w:p w14:paraId="624C1D44" w14:textId="77777777" w:rsidR="008E3692" w:rsidRDefault="008E3692" w:rsidP="008E369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5.Федеральный перечень учебников, рекомендуемых и </w:t>
      </w:r>
      <w:proofErr w:type="spellStart"/>
      <w:r>
        <w:rPr>
          <w:rFonts w:ascii="Times New Roman" w:hAnsi="Times New Roman" w:cs="Times New Roman"/>
          <w:sz w:val="32"/>
          <w:szCs w:val="32"/>
        </w:rPr>
        <w:t>допущеных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аккредитацию.</w:t>
      </w:r>
    </w:p>
    <w:p w14:paraId="1D0B9D36" w14:textId="77777777" w:rsidR="008E3692" w:rsidRDefault="008E3692" w:rsidP="008E369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6.Положение о рабочей программе МБОУ «</w:t>
      </w:r>
      <w:proofErr w:type="spellStart"/>
      <w:r>
        <w:rPr>
          <w:rFonts w:ascii="Times New Roman" w:hAnsi="Times New Roman" w:cs="Times New Roman"/>
          <w:sz w:val="32"/>
          <w:szCs w:val="32"/>
        </w:rPr>
        <w:t>Надеждинская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основная общеобразовательная школа»</w:t>
      </w:r>
    </w:p>
    <w:p w14:paraId="619ADC7C" w14:textId="77777777" w:rsidR="008E3692" w:rsidRDefault="008E3692" w:rsidP="008E3692">
      <w:pPr>
        <w:rPr>
          <w:rFonts w:ascii="Times New Roman" w:hAnsi="Times New Roman" w:cs="Times New Roman"/>
          <w:sz w:val="32"/>
          <w:szCs w:val="32"/>
        </w:rPr>
      </w:pPr>
    </w:p>
    <w:p w14:paraId="0D095FE9" w14:textId="77777777" w:rsidR="008E3692" w:rsidRDefault="008E3692" w:rsidP="008E3692">
      <w:pPr>
        <w:rPr>
          <w:rFonts w:ascii="Times New Roman" w:hAnsi="Times New Roman" w:cs="Times New Roman"/>
          <w:sz w:val="32"/>
          <w:szCs w:val="32"/>
        </w:rPr>
      </w:pPr>
    </w:p>
    <w:p w14:paraId="3BB11F79" w14:textId="77777777" w:rsidR="008E3692" w:rsidRDefault="008E3692" w:rsidP="008E3692">
      <w:pPr>
        <w:rPr>
          <w:rFonts w:ascii="Times New Roman" w:hAnsi="Times New Roman" w:cs="Times New Roman"/>
          <w:sz w:val="32"/>
          <w:szCs w:val="32"/>
        </w:rPr>
      </w:pPr>
    </w:p>
    <w:p w14:paraId="151136C8" w14:textId="77777777" w:rsidR="008E3692" w:rsidRDefault="008E3692" w:rsidP="008E3692">
      <w:pPr>
        <w:rPr>
          <w:rFonts w:ascii="Times New Roman" w:hAnsi="Times New Roman" w:cs="Times New Roman"/>
          <w:sz w:val="32"/>
          <w:szCs w:val="32"/>
        </w:rPr>
      </w:pPr>
    </w:p>
    <w:p w14:paraId="506F579E" w14:textId="77777777" w:rsidR="008E3692" w:rsidRDefault="008E3692" w:rsidP="008E3692">
      <w:pPr>
        <w:rPr>
          <w:rFonts w:ascii="Times New Roman" w:hAnsi="Times New Roman" w:cs="Times New Roman"/>
          <w:sz w:val="32"/>
          <w:szCs w:val="32"/>
        </w:rPr>
      </w:pPr>
    </w:p>
    <w:p w14:paraId="5A8134BE" w14:textId="77777777" w:rsidR="008E3692" w:rsidRPr="007A0CAC" w:rsidRDefault="008E3692" w:rsidP="008E369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14:paraId="74D1E6FB" w14:textId="77777777" w:rsidR="008E3692" w:rsidRPr="008E3692" w:rsidRDefault="008E3692" w:rsidP="00B9016D">
      <w:pPr>
        <w:spacing w:line="360" w:lineRule="auto"/>
        <w:ind w:left="-567" w:firstLine="141"/>
      </w:pPr>
    </w:p>
    <w:p w14:paraId="4A70BAD0" w14:textId="77777777" w:rsidR="008E3692" w:rsidRPr="008E3692" w:rsidRDefault="008E3692" w:rsidP="00B9016D">
      <w:pPr>
        <w:spacing w:line="360" w:lineRule="auto"/>
        <w:ind w:left="-567" w:firstLine="141"/>
      </w:pPr>
    </w:p>
    <w:p w14:paraId="12A65834" w14:textId="33973248" w:rsidR="00B9016D" w:rsidRDefault="00B9016D" w:rsidP="00B9016D">
      <w:pPr>
        <w:spacing w:line="360" w:lineRule="auto"/>
        <w:ind w:left="-567" w:firstLine="141"/>
      </w:pPr>
      <w:r>
        <w:t xml:space="preserve">  На реализацию данной программы, согласно учебно</w:t>
      </w:r>
      <w:r w:rsidR="003E2D98">
        <w:t>му плану учреждения, отводится 1 час  в неделю, 35</w:t>
      </w:r>
      <w:r>
        <w:t xml:space="preserve">  часов в год. </w:t>
      </w:r>
    </w:p>
    <w:p w14:paraId="12927E29" w14:textId="77777777" w:rsidR="00B9016D" w:rsidRDefault="00B9016D" w:rsidP="00B9016D">
      <w:pPr>
        <w:spacing w:line="360" w:lineRule="auto"/>
        <w:ind w:left="-567" w:firstLine="141"/>
      </w:pPr>
      <w:r>
        <w:t xml:space="preserve">Используемые учебники: </w:t>
      </w:r>
    </w:p>
    <w:p w14:paraId="18FEB860" w14:textId="77777777" w:rsidR="00B9016D" w:rsidRDefault="00B9016D" w:rsidP="00B9016D">
      <w:pPr>
        <w:spacing w:line="360" w:lineRule="auto"/>
        <w:ind w:left="-567"/>
      </w:pPr>
      <w:r>
        <w:t>Л.Н. Боголюбов, Н.Ф. Виноградова, Н.И. Городецкая и др. под ред. Л.Н. Боголюбова, Л.Ф. Ивановой; Рос. Акад. образования, из-во «Просвещение». – М. «Просвещение»2018 г.</w:t>
      </w:r>
    </w:p>
    <w:p w14:paraId="7EF3E74E" w14:textId="77777777" w:rsidR="00B9016D" w:rsidRDefault="00B9016D" w:rsidP="00B9016D">
      <w:pPr>
        <w:rPr>
          <w:b/>
          <w:sz w:val="28"/>
          <w:szCs w:val="28"/>
        </w:rPr>
      </w:pPr>
      <w:r>
        <w:rPr>
          <w:b/>
          <w:sz w:val="28"/>
          <w:szCs w:val="28"/>
        </w:rPr>
        <w:t>Планируемые результаты освоения учебного предмета</w:t>
      </w:r>
    </w:p>
    <w:p w14:paraId="6DFD9085" w14:textId="77777777" w:rsidR="00B9016D" w:rsidRDefault="00B9016D" w:rsidP="00B9016D">
      <w:pPr>
        <w:rPr>
          <w:b/>
          <w:sz w:val="24"/>
          <w:szCs w:val="24"/>
        </w:rPr>
      </w:pPr>
    </w:p>
    <w:p w14:paraId="339E41D1" w14:textId="77777777" w:rsidR="00B9016D" w:rsidRDefault="00B9016D" w:rsidP="00B9016D">
      <w:pPr>
        <w:ind w:left="-709"/>
        <w:jc w:val="both"/>
      </w:pPr>
      <w:r>
        <w:rPr>
          <w:b/>
          <w:u w:val="single"/>
        </w:rPr>
        <w:t>Личностные результаты:</w:t>
      </w:r>
      <w:r>
        <w:t xml:space="preserve"> освоения выпускниками основной школы, формируемыми при изучении содержания курса по обществознанию, являются:</w:t>
      </w:r>
    </w:p>
    <w:p w14:paraId="594FC05F" w14:textId="77777777" w:rsidR="00B9016D" w:rsidRDefault="00B9016D" w:rsidP="00B9016D">
      <w:pPr>
        <w:ind w:left="-709"/>
      </w:pPr>
      <w:r>
        <w:rPr>
          <w:b/>
        </w:rPr>
        <w:t xml:space="preserve">- </w:t>
      </w:r>
      <w:r>
        <w:t>мотивированность на направленность на активное  и созидательное участие в будущем в общественной  и государственной жизни</w:t>
      </w:r>
      <w:proofErr w:type="gramStart"/>
      <w:r>
        <w:t xml:space="preserve"> ;</w:t>
      </w:r>
      <w:proofErr w:type="gramEnd"/>
    </w:p>
    <w:p w14:paraId="6393E75C" w14:textId="77777777" w:rsidR="00B9016D" w:rsidRDefault="00B9016D" w:rsidP="00B9016D">
      <w:pPr>
        <w:ind w:left="-709"/>
      </w:pPr>
      <w:r>
        <w:rPr>
          <w:b/>
        </w:rPr>
        <w:t>-</w:t>
      </w:r>
      <w:r>
        <w:t xml:space="preserve"> заинтересованность не только в личном успехе, но и в развитии различных сторон жизни общества, в благополучии и процветании своей страны;</w:t>
      </w:r>
    </w:p>
    <w:p w14:paraId="3C1F8F03" w14:textId="77777777" w:rsidR="00B9016D" w:rsidRDefault="00B9016D" w:rsidP="00B9016D">
      <w:pPr>
        <w:ind w:left="-709"/>
      </w:pPr>
      <w:r>
        <w:t>-ценностные ориентиры, основанные на идеях патриотизма любви и уважения к Отечеству; отношении к человеку, его правам и свободам как высшей ценности; стремлении к укреплению исторически сложившегося государственного единства; на признании равноправия народов, единства разнообразных культур; убежденности  в важности для общества семьи и семейных традиций; на осознании необходимости поддержания гражданского мира и согласия и своей ответственности за судьбу страны перед нынешними и грядущими поколениями.</w:t>
      </w:r>
    </w:p>
    <w:p w14:paraId="21BE30B8" w14:textId="77777777" w:rsidR="00B9016D" w:rsidRDefault="00B9016D" w:rsidP="00B9016D">
      <w:pPr>
        <w:widowControl w:val="0"/>
        <w:ind w:firstLine="284"/>
      </w:pPr>
    </w:p>
    <w:tbl>
      <w:tblPr>
        <w:tblW w:w="10770" w:type="dxa"/>
        <w:tblInd w:w="-701" w:type="dxa"/>
        <w:tblLayout w:type="fixed"/>
        <w:tblLook w:val="04A0" w:firstRow="1" w:lastRow="0" w:firstColumn="1" w:lastColumn="0" w:noHBand="0" w:noVBand="1"/>
      </w:tblPr>
      <w:tblGrid>
        <w:gridCol w:w="10770"/>
      </w:tblGrid>
      <w:tr w:rsidR="00B9016D" w14:paraId="5C7CD216" w14:textId="77777777" w:rsidTr="00B9016D">
        <w:trPr>
          <w:trHeight w:val="142"/>
        </w:trPr>
        <w:tc>
          <w:tcPr>
            <w:tcW w:w="10773" w:type="dxa"/>
            <w:hideMark/>
          </w:tcPr>
          <w:p w14:paraId="185FD964" w14:textId="77777777" w:rsidR="00B9016D" w:rsidRDefault="00B9016D">
            <w:pPr>
              <w:autoSpaceDE w:val="0"/>
              <w:snapToGrid w:val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u w:val="single"/>
                <w:lang w:eastAsia="en-US"/>
              </w:rPr>
              <w:t>Метапредметные результаты:</w:t>
            </w:r>
            <w:r>
              <w:rPr>
                <w:rFonts w:ascii="Times New Roman CYR" w:hAnsi="Times New Roman CYR" w:cs="Times New Roman CYR"/>
                <w:b/>
                <w:lang w:eastAsia="en-US"/>
              </w:rPr>
              <w:t xml:space="preserve"> </w:t>
            </w:r>
            <w:r>
              <w:rPr>
                <w:rFonts w:ascii="Times New Roman CYR" w:hAnsi="Times New Roman CYR" w:cs="Times New Roman CYR"/>
                <w:lang w:eastAsia="en-US"/>
              </w:rPr>
              <w:t>изучения обществознания выпускниками основной школы проявляются:</w:t>
            </w:r>
          </w:p>
          <w:p w14:paraId="30237CF0" w14:textId="77777777" w:rsidR="00B9016D" w:rsidRDefault="00B9016D">
            <w:pPr>
              <w:autoSpaceDE w:val="0"/>
              <w:snapToGrid w:val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-  в умение сознательно организовывать свою познавательную деятельность (от постановки цели до получения и оценки результата); </w:t>
            </w:r>
          </w:p>
        </w:tc>
      </w:tr>
      <w:tr w:rsidR="00B9016D" w14:paraId="4A1CDE55" w14:textId="77777777" w:rsidTr="00B9016D">
        <w:trPr>
          <w:trHeight w:val="142"/>
        </w:trPr>
        <w:tc>
          <w:tcPr>
            <w:tcW w:w="10773" w:type="dxa"/>
            <w:hideMark/>
          </w:tcPr>
          <w:p w14:paraId="3B947A19" w14:textId="77777777" w:rsidR="00B9016D" w:rsidRDefault="00B9016D">
            <w:pPr>
              <w:autoSpaceDE w:val="0"/>
              <w:snapToGrid w:val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- умение объяснять явления и процессы социальной действительности с научных, социально- философских  позиций; рассматривать их комплексно в контексте сложившихся реалий и возможных перспектив;</w:t>
            </w:r>
          </w:p>
        </w:tc>
      </w:tr>
      <w:tr w:rsidR="00B9016D" w14:paraId="63D7BE8A" w14:textId="77777777" w:rsidTr="00B9016D">
        <w:trPr>
          <w:trHeight w:val="142"/>
        </w:trPr>
        <w:tc>
          <w:tcPr>
            <w:tcW w:w="10773" w:type="dxa"/>
            <w:hideMark/>
          </w:tcPr>
          <w:p w14:paraId="508A4722" w14:textId="77777777" w:rsidR="00B9016D" w:rsidRDefault="00B9016D">
            <w:pPr>
              <w:autoSpaceDE w:val="0"/>
              <w:snapToGrid w:val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- способность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 (производитель, потребитель и др.)</w:t>
            </w: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 xml:space="preserve"> ;</w:t>
            </w:r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 xml:space="preserve"> </w:t>
            </w:r>
          </w:p>
        </w:tc>
      </w:tr>
      <w:tr w:rsidR="00B9016D" w14:paraId="5E67B760" w14:textId="77777777" w:rsidTr="00B9016D">
        <w:trPr>
          <w:trHeight w:val="142"/>
        </w:trPr>
        <w:tc>
          <w:tcPr>
            <w:tcW w:w="10773" w:type="dxa"/>
            <w:hideMark/>
          </w:tcPr>
          <w:p w14:paraId="66B59025" w14:textId="77777777" w:rsidR="00B9016D" w:rsidRDefault="00B9016D">
            <w:pPr>
              <w:autoSpaceDE w:val="0"/>
              <w:snapToGrid w:val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- овладение различными видами публичных выступлений (высказывания, монолог, дискуссия) и следование этическим нормам и правилам ведения диалога;</w:t>
            </w:r>
          </w:p>
        </w:tc>
      </w:tr>
      <w:tr w:rsidR="00B9016D" w14:paraId="3E839F58" w14:textId="77777777" w:rsidTr="00B9016D">
        <w:trPr>
          <w:trHeight w:val="288"/>
        </w:trPr>
        <w:tc>
          <w:tcPr>
            <w:tcW w:w="10773" w:type="dxa"/>
            <w:hideMark/>
          </w:tcPr>
          <w:p w14:paraId="4BF2D935" w14:textId="77777777" w:rsidR="00B9016D" w:rsidRDefault="00B9016D">
            <w:pPr>
              <w:autoSpaceDE w:val="0"/>
              <w:snapToGrid w:val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-</w:t>
            </w:r>
            <w:r>
              <w:rPr>
                <w:lang w:eastAsia="en-US"/>
              </w:rPr>
              <w:t xml:space="preserve"> </w:t>
            </w:r>
            <w:r>
              <w:rPr>
                <w:rFonts w:ascii="Times New Roman CYR" w:hAnsi="Times New Roman CYR" w:cs="Times New Roman CYR"/>
                <w:lang w:eastAsia="en-US"/>
              </w:rPr>
              <w:t>умение  выполнять познавательные и практические задания, в том числе и использованием проектной деятельности на уроках и в доступной социальной практике:</w:t>
            </w:r>
          </w:p>
        </w:tc>
      </w:tr>
      <w:tr w:rsidR="00B9016D" w14:paraId="2E2A2D88" w14:textId="77777777" w:rsidTr="00B9016D">
        <w:trPr>
          <w:trHeight w:val="1898"/>
        </w:trPr>
        <w:tc>
          <w:tcPr>
            <w:tcW w:w="10773" w:type="dxa"/>
            <w:hideMark/>
          </w:tcPr>
          <w:p w14:paraId="5A84CBAF" w14:textId="77777777" w:rsidR="00B9016D" w:rsidRDefault="00B9016D">
            <w:pPr>
              <w:autoSpaceDE w:val="0"/>
              <w:snapToGrid w:val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lastRenderedPageBreak/>
              <w:t>1) на использование элементов причинно-следственного анализа;</w:t>
            </w:r>
          </w:p>
          <w:p w14:paraId="3386D4D0" w14:textId="77777777" w:rsidR="00B9016D" w:rsidRDefault="00B9016D">
            <w:pPr>
              <w:autoSpaceDE w:val="0"/>
              <w:snapToGrid w:val="0"/>
              <w:jc w:val="both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2) исследование несложных реальных связей и зависимостей;</w:t>
            </w:r>
          </w:p>
          <w:p w14:paraId="569EFA0A" w14:textId="77777777" w:rsidR="00B9016D" w:rsidRDefault="00B9016D">
            <w:pPr>
              <w:autoSpaceDE w:val="0"/>
              <w:snapToGrid w:val="0"/>
              <w:jc w:val="both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3) определение сущностных характеристик изучаемого объекта, выбор верных критериев для сравнения, сопоставления, оценки объектов;</w:t>
            </w:r>
          </w:p>
          <w:p w14:paraId="2BEB409A" w14:textId="77777777" w:rsidR="00B9016D" w:rsidRDefault="00B9016D">
            <w:pPr>
              <w:autoSpaceDE w:val="0"/>
              <w:snapToGrid w:val="0"/>
              <w:jc w:val="both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4) поиск и извлечение нужной информации по заданной теме в адаптированных источниках различного типа;</w:t>
            </w:r>
          </w:p>
          <w:p w14:paraId="7B1A2E28" w14:textId="77777777" w:rsidR="00B9016D" w:rsidRDefault="00B9016D">
            <w:pPr>
              <w:autoSpaceDE w:val="0"/>
              <w:snapToGrid w:val="0"/>
              <w:jc w:val="both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 xml:space="preserve">5) перевод информации из одной знаковой системы в другую </w:t>
            </w:r>
            <w:proofErr w:type="gramStart"/>
            <w:r>
              <w:rPr>
                <w:rFonts w:ascii="Times New Roman CYR" w:hAnsi="Times New Roman CYR" w:cs="Times New Roman CYR"/>
                <w:lang w:eastAsia="en-US"/>
              </w:rPr>
              <w:t xml:space="preserve">( </w:t>
            </w:r>
            <w:proofErr w:type="spellStart"/>
            <w:proofErr w:type="gramEnd"/>
            <w:r>
              <w:rPr>
                <w:rFonts w:ascii="Times New Roman CYR" w:hAnsi="Times New Roman CYR" w:cs="Times New Roman CYR"/>
                <w:lang w:eastAsia="en-US"/>
              </w:rPr>
              <w:t>пиз</w:t>
            </w:r>
            <w:proofErr w:type="spellEnd"/>
            <w:r>
              <w:rPr>
                <w:rFonts w:ascii="Times New Roman CYR" w:hAnsi="Times New Roman CYR" w:cs="Times New Roman CYR"/>
                <w:lang w:eastAsia="en-US"/>
              </w:rPr>
              <w:t xml:space="preserve"> текста в таблицу, из аудиовизуального ряда в тексте и др.); выбор знаковых систем адекватно познавательной и коммуникативной ситуации;</w:t>
            </w:r>
          </w:p>
          <w:p w14:paraId="3669A90C" w14:textId="77777777" w:rsidR="00B9016D" w:rsidRDefault="00B9016D">
            <w:pPr>
              <w:autoSpaceDE w:val="0"/>
              <w:snapToGrid w:val="0"/>
              <w:jc w:val="both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6) объяснение изученных положений конкретных примерах;</w:t>
            </w:r>
          </w:p>
          <w:p w14:paraId="0E86F639" w14:textId="77777777" w:rsidR="00B9016D" w:rsidRDefault="00B9016D">
            <w:pPr>
              <w:autoSpaceDE w:val="0"/>
              <w:snapToGrid w:val="0"/>
              <w:jc w:val="both"/>
              <w:rPr>
                <w:rFonts w:ascii="Times New Roman CYR" w:hAnsi="Times New Roman CYR" w:cs="Times New Roman CYR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7) оценку своих учебных достижений, поведения, черт своей личности с учетом мнения 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 требований;</w:t>
            </w:r>
          </w:p>
          <w:p w14:paraId="6AA09968" w14:textId="77777777" w:rsidR="00B9016D" w:rsidRDefault="00B9016D">
            <w:pPr>
              <w:autoSpaceDE w:val="0"/>
              <w:snapToGrid w:val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en-US"/>
              </w:rPr>
            </w:pPr>
            <w:r>
              <w:rPr>
                <w:rFonts w:ascii="Times New Roman CYR" w:hAnsi="Times New Roman CYR" w:cs="Times New Roman CYR"/>
                <w:lang w:eastAsia="en-US"/>
              </w:rPr>
              <w:t>8) определение собственного отношения к явлениям современной жизни, формулирование своей точки зрения.</w:t>
            </w:r>
          </w:p>
        </w:tc>
      </w:tr>
    </w:tbl>
    <w:p w14:paraId="232192D3" w14:textId="77777777" w:rsidR="00B9016D" w:rsidRDefault="00B9016D" w:rsidP="00B9016D">
      <w:pPr>
        <w:jc w:val="both"/>
        <w:rPr>
          <w:rFonts w:eastAsia="Times New Roman"/>
          <w:b/>
          <w:u w:val="single"/>
        </w:rPr>
      </w:pPr>
      <w:r>
        <w:rPr>
          <w:b/>
          <w:u w:val="single"/>
        </w:rPr>
        <w:t xml:space="preserve">Предметные результаты: </w:t>
      </w:r>
      <w:r>
        <w:t>освоения выпускниками основной школы содержания программы по обществознанию являются в следующих сферах:</w:t>
      </w:r>
    </w:p>
    <w:p w14:paraId="5A0A6904" w14:textId="77777777" w:rsidR="00B9016D" w:rsidRDefault="00B9016D" w:rsidP="00B9016D">
      <w:pPr>
        <w:ind w:left="-709"/>
        <w:jc w:val="both"/>
        <w:rPr>
          <w:b/>
          <w:i/>
        </w:rPr>
      </w:pPr>
      <w:r>
        <w:rPr>
          <w:b/>
          <w:i/>
        </w:rPr>
        <w:t>познавательной:</w:t>
      </w:r>
    </w:p>
    <w:p w14:paraId="5C6B996A" w14:textId="77777777" w:rsidR="00B9016D" w:rsidRDefault="00B9016D" w:rsidP="00B9016D">
      <w:pPr>
        <w:ind w:left="-709"/>
        <w:jc w:val="both"/>
      </w:pPr>
      <w:r>
        <w:rPr>
          <w:b/>
        </w:rPr>
        <w:t xml:space="preserve">- </w:t>
      </w:r>
      <w:r>
        <w:t>относительно целостное представление об обществе и о человеке, о сферах и областях общественной жизни, механизмах и регуляторах деятельности людей;</w:t>
      </w:r>
    </w:p>
    <w:p w14:paraId="26E964FB" w14:textId="77777777" w:rsidR="00B9016D" w:rsidRDefault="00B9016D" w:rsidP="00B9016D">
      <w:pPr>
        <w:ind w:left="-709"/>
        <w:jc w:val="both"/>
      </w:pPr>
      <w:r>
        <w:t>- знание ряда ключевых понятий базовых для школьного обществознания наук: социологии, экономической теории, политологии, культурологии, правоведения, этики, социальной психологии и философии; умение объяснять с их позиций явления социальной действительности;</w:t>
      </w:r>
    </w:p>
    <w:p w14:paraId="62D3B31E" w14:textId="77777777" w:rsidR="00B9016D" w:rsidRDefault="00B9016D" w:rsidP="00B9016D">
      <w:pPr>
        <w:ind w:left="-709"/>
        <w:jc w:val="both"/>
      </w:pPr>
      <w:r>
        <w:t>- знания, умения и ценностные установки, необходимые для сознательного выполнения старшими подростками основных социальных ролей в пределах своей дееспособности;</w:t>
      </w:r>
    </w:p>
    <w:p w14:paraId="6E8B801B" w14:textId="77777777" w:rsidR="00B9016D" w:rsidRDefault="00B9016D" w:rsidP="00B9016D">
      <w:pPr>
        <w:ind w:left="-709"/>
        <w:jc w:val="both"/>
      </w:pPr>
      <w:r>
        <w:t>- умения находить нужную социальную информацию в различных источниках; адекватно ее воспринимать, применяя основные обществоведческие термины и понятия; преобразовывать в соответствии с решаемой задачей (анализировать, обобщать, систематизировать, конкретизировать имеющиеся данные, соотносить их с собственными знаниями); давать оценку взглядам, подходам, событиям, процессам с позиций одобряемых в современном российском обществе социальных ценностей;</w:t>
      </w:r>
    </w:p>
    <w:p w14:paraId="78BE6F76" w14:textId="77777777" w:rsidR="00B9016D" w:rsidRDefault="00B9016D" w:rsidP="00B9016D">
      <w:pPr>
        <w:ind w:left="-709"/>
        <w:jc w:val="both"/>
        <w:rPr>
          <w:b/>
          <w:i/>
        </w:rPr>
      </w:pPr>
      <w:r>
        <w:rPr>
          <w:b/>
          <w:i/>
        </w:rPr>
        <w:t>ценностно-мотивационной:</w:t>
      </w:r>
    </w:p>
    <w:p w14:paraId="3CC6F22F" w14:textId="77777777" w:rsidR="00B9016D" w:rsidRDefault="00B9016D" w:rsidP="00B9016D">
      <w:pPr>
        <w:ind w:left="-709"/>
        <w:jc w:val="both"/>
      </w:pPr>
      <w:r>
        <w:t>- понимание побудительной роли мотивов в деятельности человека, места ценностей в мотивационной структуре личности, их значения в жизни человека и развитии общества;</w:t>
      </w:r>
    </w:p>
    <w:p w14:paraId="3745D9B4" w14:textId="77777777" w:rsidR="00B9016D" w:rsidRDefault="00B9016D" w:rsidP="00B9016D">
      <w:pPr>
        <w:ind w:left="-709"/>
        <w:jc w:val="both"/>
      </w:pPr>
      <w:r>
        <w:t>- знание основных нравственных и правовых понятий, норм и правил, понимание их роли как решающих регуляторов общественной жизни; умение применять эти нормы и правила к анализу и оценке реальных социальных ситуаций; установка на необходимость руководствоваться этими нормами и правилами в собственной повседневной жизни;</w:t>
      </w:r>
    </w:p>
    <w:p w14:paraId="0DBDA60F" w14:textId="77777777" w:rsidR="00B9016D" w:rsidRDefault="00B9016D" w:rsidP="00B9016D">
      <w:pPr>
        <w:ind w:left="-709"/>
        <w:jc w:val="both"/>
      </w:pPr>
      <w:r>
        <w:t>- приверженность гуманистическим и демократическим ценностям, патриотизм и гражданственность;</w:t>
      </w:r>
    </w:p>
    <w:p w14:paraId="3F9854DB" w14:textId="77777777" w:rsidR="00B9016D" w:rsidRDefault="00B9016D" w:rsidP="00B9016D">
      <w:pPr>
        <w:ind w:left="-709"/>
        <w:jc w:val="both"/>
        <w:rPr>
          <w:b/>
          <w:i/>
        </w:rPr>
      </w:pPr>
      <w:r>
        <w:rPr>
          <w:b/>
          <w:i/>
        </w:rPr>
        <w:lastRenderedPageBreak/>
        <w:t>трудовой:</w:t>
      </w:r>
    </w:p>
    <w:p w14:paraId="51FC335E" w14:textId="77777777" w:rsidR="00B9016D" w:rsidRDefault="00B9016D" w:rsidP="00B9016D">
      <w:pPr>
        <w:ind w:left="-709"/>
        <w:jc w:val="both"/>
      </w:pPr>
      <w:r>
        <w:t>- знание особенностей труда как одного из основных видов деятельности человека, основных требований трудовой этики в современном обществе, правовых норм, регулирующих трудовую деятельность несовершеннолетних;</w:t>
      </w:r>
    </w:p>
    <w:p w14:paraId="534B86DF" w14:textId="77777777" w:rsidR="00B9016D" w:rsidRDefault="00B9016D" w:rsidP="00B9016D">
      <w:pPr>
        <w:ind w:left="-709"/>
        <w:jc w:val="both"/>
      </w:pPr>
      <w:r>
        <w:t>- понимание значения трудовой деятельности для личности и общества;</w:t>
      </w:r>
    </w:p>
    <w:p w14:paraId="1381FE2B" w14:textId="77777777" w:rsidR="00B9016D" w:rsidRDefault="00B9016D" w:rsidP="00B9016D">
      <w:pPr>
        <w:ind w:left="-709"/>
        <w:jc w:val="both"/>
        <w:rPr>
          <w:b/>
          <w:i/>
        </w:rPr>
      </w:pPr>
      <w:r>
        <w:rPr>
          <w:b/>
          <w:i/>
        </w:rPr>
        <w:t>эстетической:</w:t>
      </w:r>
    </w:p>
    <w:p w14:paraId="7D007356" w14:textId="77777777" w:rsidR="00B9016D" w:rsidRDefault="00B9016D" w:rsidP="00B9016D">
      <w:pPr>
        <w:ind w:left="-709"/>
        <w:jc w:val="both"/>
      </w:pPr>
      <w:r>
        <w:t>- понимание специфики познания мира средствами искусства в соответствии с другими способами познания;</w:t>
      </w:r>
    </w:p>
    <w:p w14:paraId="1555A188" w14:textId="77777777" w:rsidR="00B9016D" w:rsidRDefault="00B9016D" w:rsidP="00B9016D">
      <w:pPr>
        <w:ind w:left="-709"/>
        <w:jc w:val="both"/>
      </w:pPr>
      <w:r>
        <w:t>- понимание роли искусства в становлении личности и в жизни общества;</w:t>
      </w:r>
    </w:p>
    <w:p w14:paraId="1122987B" w14:textId="77777777" w:rsidR="00B9016D" w:rsidRDefault="00B9016D" w:rsidP="00B9016D">
      <w:pPr>
        <w:ind w:left="-709"/>
        <w:jc w:val="both"/>
        <w:rPr>
          <w:b/>
          <w:i/>
        </w:rPr>
      </w:pPr>
      <w:r>
        <w:rPr>
          <w:b/>
          <w:i/>
        </w:rPr>
        <w:t>коммуникативной:</w:t>
      </w:r>
    </w:p>
    <w:p w14:paraId="77405164" w14:textId="77777777" w:rsidR="00B9016D" w:rsidRDefault="00B9016D" w:rsidP="00B9016D">
      <w:pPr>
        <w:ind w:left="-709"/>
        <w:jc w:val="both"/>
      </w:pPr>
      <w:r>
        <w:t>- знание определяющих признаков коммуникативной деятельности в сравнении с другими видами деятельности;</w:t>
      </w:r>
    </w:p>
    <w:p w14:paraId="797F57B2" w14:textId="77777777" w:rsidR="00B9016D" w:rsidRDefault="00B9016D" w:rsidP="00B9016D">
      <w:pPr>
        <w:ind w:left="-709"/>
        <w:jc w:val="both"/>
      </w:pPr>
      <w:r>
        <w:t>- знание новых возможностей для коммуникации в современном обществе; умение использовать современные средства связи и коммуникации для поиска и обработки необходимой социальной информации;</w:t>
      </w:r>
    </w:p>
    <w:p w14:paraId="255436EF" w14:textId="77777777" w:rsidR="00B9016D" w:rsidRDefault="00B9016D" w:rsidP="00B9016D">
      <w:pPr>
        <w:ind w:left="-709"/>
      </w:pPr>
      <w:r>
        <w:t>- понимание языка массовой социально – политической коммуникации, позволяющее осознанию воспринимать соответствующую информацию, умение различать факты, аргументы, оценочные суждения;</w:t>
      </w:r>
    </w:p>
    <w:p w14:paraId="2ACC3EA0" w14:textId="77777777" w:rsidR="00B9016D" w:rsidRDefault="00B9016D" w:rsidP="00B9016D">
      <w:pPr>
        <w:ind w:left="-709"/>
        <w:jc w:val="both"/>
      </w:pPr>
      <w:r>
        <w:t>- понимание значения коммуникации в межличностном общении;</w:t>
      </w:r>
    </w:p>
    <w:p w14:paraId="788B44C2" w14:textId="77777777" w:rsidR="00B9016D" w:rsidRDefault="00B9016D" w:rsidP="00B9016D">
      <w:pPr>
        <w:ind w:left="-709"/>
        <w:jc w:val="both"/>
      </w:pPr>
      <w:r>
        <w:t xml:space="preserve">- умение взаимодействовать в ходе выполнения групповой работы, вести диалог, участвовать в дискуссии, аргументировать собственную точку зрения. </w:t>
      </w:r>
    </w:p>
    <w:p w14:paraId="11D9AF01" w14:textId="77777777" w:rsidR="00B9016D" w:rsidRDefault="00B9016D" w:rsidP="00B9016D">
      <w:pPr>
        <w:ind w:left="-709"/>
        <w:jc w:val="both"/>
      </w:pPr>
      <w:r>
        <w:t>- знакомство с отдельными приемами и техниками преодоления конфликтов.</w:t>
      </w:r>
    </w:p>
    <w:p w14:paraId="671B7BD3" w14:textId="77777777" w:rsidR="00B9016D" w:rsidRDefault="00B9016D" w:rsidP="00B9016D">
      <w:pPr>
        <w:ind w:hanging="709"/>
        <w:jc w:val="both"/>
      </w:pPr>
    </w:p>
    <w:p w14:paraId="246A2BEA" w14:textId="77777777" w:rsidR="00D1544B" w:rsidRDefault="00D1544B" w:rsidP="00B9016D">
      <w:pPr>
        <w:ind w:hanging="709"/>
        <w:jc w:val="both"/>
      </w:pPr>
    </w:p>
    <w:p w14:paraId="182376D1" w14:textId="77777777" w:rsidR="00D1544B" w:rsidRDefault="00D1544B" w:rsidP="00B9016D">
      <w:pPr>
        <w:ind w:hanging="709"/>
        <w:jc w:val="both"/>
      </w:pPr>
    </w:p>
    <w:p w14:paraId="2391FC5B" w14:textId="77777777" w:rsidR="00D1544B" w:rsidRDefault="00D1544B" w:rsidP="00B9016D">
      <w:pPr>
        <w:ind w:hanging="709"/>
        <w:jc w:val="both"/>
      </w:pPr>
    </w:p>
    <w:p w14:paraId="328AED07" w14:textId="77777777" w:rsidR="00D1544B" w:rsidRDefault="00D1544B" w:rsidP="00B9016D">
      <w:pPr>
        <w:ind w:hanging="709"/>
        <w:jc w:val="both"/>
      </w:pPr>
    </w:p>
    <w:p w14:paraId="16B3E157" w14:textId="77777777" w:rsidR="00D1544B" w:rsidRDefault="00D1544B" w:rsidP="00B9016D">
      <w:pPr>
        <w:ind w:hanging="709"/>
        <w:jc w:val="both"/>
      </w:pPr>
    </w:p>
    <w:p w14:paraId="0DD87823" w14:textId="77777777" w:rsidR="00D1544B" w:rsidRDefault="00D1544B" w:rsidP="00B9016D">
      <w:pPr>
        <w:ind w:hanging="709"/>
        <w:jc w:val="both"/>
      </w:pPr>
    </w:p>
    <w:p w14:paraId="44858CAA" w14:textId="77777777" w:rsidR="00D1544B" w:rsidRDefault="00D1544B" w:rsidP="00B9016D">
      <w:pPr>
        <w:ind w:hanging="709"/>
        <w:jc w:val="both"/>
      </w:pPr>
    </w:p>
    <w:p w14:paraId="52722734" w14:textId="77777777" w:rsidR="00D1544B" w:rsidRDefault="00D1544B" w:rsidP="00B9016D">
      <w:pPr>
        <w:ind w:hanging="709"/>
        <w:jc w:val="both"/>
      </w:pPr>
    </w:p>
    <w:tbl>
      <w:tblPr>
        <w:tblW w:w="10770" w:type="dxa"/>
        <w:tblInd w:w="-701" w:type="dxa"/>
        <w:tblLayout w:type="fixed"/>
        <w:tblLook w:val="04A0" w:firstRow="1" w:lastRow="0" w:firstColumn="1" w:lastColumn="0" w:noHBand="0" w:noVBand="1"/>
      </w:tblPr>
      <w:tblGrid>
        <w:gridCol w:w="10770"/>
      </w:tblGrid>
      <w:tr w:rsidR="00B9016D" w14:paraId="1D4F9AE2" w14:textId="77777777" w:rsidTr="00B9016D">
        <w:trPr>
          <w:trHeight w:val="142"/>
        </w:trPr>
        <w:tc>
          <w:tcPr>
            <w:tcW w:w="10770" w:type="dxa"/>
          </w:tcPr>
          <w:p w14:paraId="0056E0BE" w14:textId="77777777" w:rsidR="00B9016D" w:rsidRPr="00840F5E" w:rsidRDefault="00B9016D">
            <w:pPr>
              <w:autoSpaceDE w:val="0"/>
              <w:snapToGrid w:val="0"/>
              <w:rPr>
                <w:rFonts w:ascii="Times New Roman CYR" w:eastAsia="Times New Roman" w:hAnsi="Times New Roman CYR" w:cs="Times New Roman CYR"/>
                <w:b/>
                <w:sz w:val="28"/>
                <w:szCs w:val="28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sz w:val="28"/>
                <w:szCs w:val="28"/>
                <w:lang w:eastAsia="en-US"/>
              </w:rPr>
              <w:t xml:space="preserve">                 </w:t>
            </w:r>
            <w:r w:rsidR="00EB25EE">
              <w:rPr>
                <w:rFonts w:ascii="Times New Roman CYR" w:hAnsi="Times New Roman CYR" w:cs="Times New Roman CYR"/>
                <w:b/>
                <w:sz w:val="28"/>
                <w:szCs w:val="28"/>
                <w:lang w:eastAsia="en-US"/>
              </w:rPr>
              <w:t xml:space="preserve">                    </w:t>
            </w:r>
            <w:r>
              <w:rPr>
                <w:rFonts w:ascii="Times New Roman CYR" w:hAnsi="Times New Roman CYR" w:cs="Times New Roman CYR"/>
                <w:b/>
                <w:sz w:val="28"/>
                <w:szCs w:val="28"/>
                <w:lang w:eastAsia="en-US"/>
              </w:rPr>
              <w:t>Содержание учебного предмета</w:t>
            </w:r>
          </w:p>
          <w:p w14:paraId="1FF88D40" w14:textId="77777777" w:rsidR="00B9016D" w:rsidRDefault="00B9016D">
            <w:pPr>
              <w:autoSpaceDE w:val="0"/>
              <w:snapToGrid w:val="0"/>
              <w:rPr>
                <w:rFonts w:ascii="Times New Roman CYR" w:eastAsia="Times New Roman" w:hAnsi="Times New Roman CYR" w:cs="Times New Roman CYR"/>
                <w:sz w:val="28"/>
                <w:szCs w:val="28"/>
                <w:lang w:eastAsia="en-US"/>
              </w:rPr>
            </w:pPr>
          </w:p>
        </w:tc>
      </w:tr>
    </w:tbl>
    <w:p w14:paraId="11F58EAB" w14:textId="77777777" w:rsidR="00B9016D" w:rsidRDefault="00B9016D" w:rsidP="00B9016D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b/>
          <w:color w:val="000000"/>
          <w:w w:val="109"/>
        </w:rPr>
      </w:pPr>
    </w:p>
    <w:p w14:paraId="146F034D" w14:textId="77777777" w:rsidR="00B9016D" w:rsidRDefault="00B9016D" w:rsidP="00B9016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>
        <w:rPr>
          <w:b/>
        </w:rPr>
        <w:t xml:space="preserve">Глава 1. Личность и общество </w:t>
      </w:r>
    </w:p>
    <w:p w14:paraId="01DE57E6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Личность. Социализация индивида. Мировоззрение. Жизненные ценности и ориентиры.</w:t>
      </w:r>
    </w:p>
    <w:p w14:paraId="49DECB80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Общество как форма жизнедеятельности людей. Основные сферы общественной жизни, их взаимосвязь. Общественные отношения.</w:t>
      </w:r>
    </w:p>
    <w:p w14:paraId="0331C925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Социальные изменения и их формы. Развитие общества. Человечество в ХХI веке, тенденции развития, основные вызовы и угрозы. Глобальные проблемы современности.</w:t>
      </w:r>
    </w:p>
    <w:p w14:paraId="27FE3A2E" w14:textId="77777777" w:rsidR="00B9016D" w:rsidRDefault="00B9016D" w:rsidP="00B9016D">
      <w:pPr>
        <w:widowControl w:val="0"/>
        <w:autoSpaceDE w:val="0"/>
        <w:autoSpaceDN w:val="0"/>
        <w:adjustRightInd w:val="0"/>
        <w:rPr>
          <w:b/>
        </w:rPr>
      </w:pPr>
      <w:r>
        <w:rPr>
          <w:b/>
        </w:rPr>
        <w:t>Глава 2. Сфера духовной культуры</w:t>
      </w:r>
    </w:p>
    <w:p w14:paraId="5F0AB0DB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Сфера духовной культуры и ее особенности. Культура личности и общества. Тенденции развития духовной культуры в современной России.</w:t>
      </w:r>
    </w:p>
    <w:p w14:paraId="382FB09A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Мораль. Основные ценности и нормы морали. Гуманизм. Патриотизм и гражданственность. Добро и зло — главные понятия этики. Критерии морального поведения.</w:t>
      </w:r>
    </w:p>
    <w:p w14:paraId="1896E521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Долг и совесть. Объективные обязанности и моральная ответственность.</w:t>
      </w:r>
    </w:p>
    <w:p w14:paraId="6FE0ED04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Долг общественный и долг моральный. Совесть — внутренний самоконтроль человека.</w:t>
      </w:r>
    </w:p>
    <w:p w14:paraId="22F19DFA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Моральный выбор. Свобода и ответственность. Моральные знания и практическое поведение. Критический анализ собственных помыслов и поступков.</w:t>
      </w:r>
    </w:p>
    <w:p w14:paraId="2A464C79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Значимость образования в условиях информационного общества. Основные элементы системы образования в Российской Федерации. Непрерывность образования. Самообразование.</w:t>
      </w:r>
    </w:p>
    <w:p w14:paraId="65F090D3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Наука, ее значение в жизни современного общества. Нравственные принципы труда ученого. Возрастание роли научных исследований в современном мире.</w:t>
      </w:r>
    </w:p>
    <w:p w14:paraId="58F0EACF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Религия как одна из форм культуры. Религиозные организации и объединения, их роль в жизни современного общества. Свобода совести.</w:t>
      </w:r>
    </w:p>
    <w:p w14:paraId="2D6CE037" w14:textId="77777777" w:rsidR="00B9016D" w:rsidRDefault="00B9016D" w:rsidP="00B9016D">
      <w:pPr>
        <w:widowControl w:val="0"/>
        <w:autoSpaceDE w:val="0"/>
        <w:autoSpaceDN w:val="0"/>
        <w:adjustRightInd w:val="0"/>
        <w:rPr>
          <w:b/>
        </w:rPr>
      </w:pPr>
      <w:r>
        <w:rPr>
          <w:b/>
        </w:rPr>
        <w:t xml:space="preserve">Глава 3. Социальная сфера </w:t>
      </w:r>
    </w:p>
    <w:p w14:paraId="44E26FBA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Социальная структура общества. Социальная мобильность. Большие и малые социальные группы. Формальные и неформальные группы. Социальный конфликт, пути его разрешения.</w:t>
      </w:r>
    </w:p>
    <w:p w14:paraId="3DE512EE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Социальный статус и социальная роль. Многообразие социальных ролей личности. Половозрастные роли в современном обществе. Социальные роли подростка. Отношения между поколениями.</w:t>
      </w:r>
    </w:p>
    <w:p w14:paraId="1813FE91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Этнические группы. Межнациональные отношения. Отношение к историческому прошлому, традициям, обычаям народа. Взаимодействие людей в многонациональном и многоконфессиональном обществе.</w:t>
      </w:r>
    </w:p>
    <w:p w14:paraId="5219CCCD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Отклоняющееся поведение. Опасность наркомании и алкоголизма для человека и общества. Социальная значимость здорового образа жизни.</w:t>
      </w:r>
    </w:p>
    <w:p w14:paraId="42D2C34B" w14:textId="77777777" w:rsidR="00B9016D" w:rsidRDefault="00B9016D" w:rsidP="00B9016D">
      <w:pPr>
        <w:widowControl w:val="0"/>
        <w:autoSpaceDE w:val="0"/>
        <w:autoSpaceDN w:val="0"/>
        <w:adjustRightInd w:val="0"/>
        <w:rPr>
          <w:b/>
        </w:rPr>
      </w:pPr>
      <w:r>
        <w:rPr>
          <w:b/>
        </w:rPr>
        <w:lastRenderedPageBreak/>
        <w:t xml:space="preserve">Глава  4. Экономика </w:t>
      </w:r>
    </w:p>
    <w:p w14:paraId="2A9AE086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Потребности и ресурсы. Ограниченность ресурсов и экономический выбор. Свободные и экономические блага. Альтернативная стоимость (цена выбора).</w:t>
      </w:r>
    </w:p>
    <w:p w14:paraId="12A44B13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Основные вопросы экономики: что, как и для кого производить. Функции экономической системы. Модели экономических систем.</w:t>
      </w:r>
    </w:p>
    <w:p w14:paraId="43E0DBF0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Собственность. Право собственности. Формы собственности. Защита прав собственности.</w:t>
      </w:r>
    </w:p>
    <w:p w14:paraId="24625D55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Рынок. Рыночный механизм регулирования экономики. Спрос и предложение. Рыночное равновесие.</w:t>
      </w:r>
    </w:p>
    <w:p w14:paraId="6CA342DE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Производство. Товары и услуги. Факторы производства. Разделение труда и специализация.</w:t>
      </w:r>
    </w:p>
    <w:p w14:paraId="4E49394E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Предпринимательство. Цели фирмы, ее основные организационно-правовые формы. Малое предпринимательство и фермерское хозяйство.</w:t>
      </w:r>
    </w:p>
    <w:p w14:paraId="6A284C83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Роль государства в экономике. Экономические цели и функции государства. Государственный бюджет. Налоги, уплачиваемые гражданами.</w:t>
      </w:r>
    </w:p>
    <w:p w14:paraId="270C1C00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Распределение. Неравенство доходов. Перераспределение доходов. Экономические меры социальной поддержки населения.</w:t>
      </w:r>
    </w:p>
    <w:p w14:paraId="169B00BF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Потребление. Семейное потребление. Страховые услуги, предоставляемые гражданам. Экономические основы защиты прав потребителя.</w:t>
      </w:r>
    </w:p>
    <w:p w14:paraId="53786392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Реальные и номинальные доходы. Инфляция. Банковские услуги, предоставляемые гражданам. Формы сбережения граждан. Потребительский кредит.</w:t>
      </w:r>
    </w:p>
    <w:p w14:paraId="4C90BD1E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Безработица. Причины безработицы. Экономические и социальные последствия безработицы. Роль государства в обеспечении занятости.</w:t>
      </w:r>
    </w:p>
    <w:p w14:paraId="67B40302" w14:textId="77777777" w:rsidR="00B9016D" w:rsidRDefault="00B9016D" w:rsidP="00B9016D">
      <w:pPr>
        <w:widowControl w:val="0"/>
        <w:autoSpaceDE w:val="0"/>
        <w:autoSpaceDN w:val="0"/>
        <w:adjustRightInd w:val="0"/>
      </w:pPr>
      <w:r>
        <w:t>Обмен. Мировое хозяйство. Международная торговля. Обменные курсы валют. Внешнеторговая политика.</w:t>
      </w:r>
    </w:p>
    <w:p w14:paraId="7FE45F21" w14:textId="77777777" w:rsidR="00B9016D" w:rsidRDefault="00B9016D" w:rsidP="00B9016D">
      <w:pPr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Глава 5.</w:t>
      </w:r>
      <w:r>
        <w:t xml:space="preserve"> </w:t>
      </w:r>
      <w:r>
        <w:rPr>
          <w:rFonts w:eastAsia="Calibri"/>
          <w:b/>
          <w:lang w:eastAsia="en-US"/>
        </w:rPr>
        <w:t>Повторение.</w:t>
      </w:r>
    </w:p>
    <w:p w14:paraId="77227B68" w14:textId="77777777" w:rsidR="00D1544B" w:rsidRDefault="00D1544B" w:rsidP="00D1544B">
      <w:pPr>
        <w:rPr>
          <w:rFonts w:ascii="Times New Roman" w:hAnsi="Times New Roman" w:cs="Times New Roman"/>
          <w:b/>
          <w:sz w:val="28"/>
          <w:szCs w:val="28"/>
        </w:rPr>
      </w:pPr>
    </w:p>
    <w:p w14:paraId="00E53FE5" w14:textId="77777777" w:rsidR="00D1544B" w:rsidRDefault="00D1544B" w:rsidP="00D1544B">
      <w:pPr>
        <w:rPr>
          <w:rFonts w:ascii="Times New Roman" w:hAnsi="Times New Roman" w:cs="Times New Roman"/>
          <w:b/>
          <w:sz w:val="28"/>
          <w:szCs w:val="28"/>
        </w:rPr>
      </w:pPr>
    </w:p>
    <w:p w14:paraId="75D0D216" w14:textId="77777777" w:rsidR="00D1544B" w:rsidRDefault="00D1544B" w:rsidP="00D1544B">
      <w:pPr>
        <w:rPr>
          <w:rFonts w:ascii="Times New Roman" w:hAnsi="Times New Roman" w:cs="Times New Roman"/>
          <w:b/>
          <w:sz w:val="28"/>
          <w:szCs w:val="28"/>
        </w:rPr>
      </w:pPr>
    </w:p>
    <w:p w14:paraId="6718820A" w14:textId="77777777" w:rsidR="00D1544B" w:rsidRDefault="00D1544B" w:rsidP="00D1544B">
      <w:pPr>
        <w:rPr>
          <w:rFonts w:ascii="Times New Roman" w:hAnsi="Times New Roman" w:cs="Times New Roman"/>
          <w:b/>
          <w:sz w:val="28"/>
          <w:szCs w:val="28"/>
        </w:rPr>
      </w:pPr>
    </w:p>
    <w:p w14:paraId="32419C2A" w14:textId="77777777" w:rsidR="00D1544B" w:rsidRDefault="00D1544B" w:rsidP="00D1544B">
      <w:pPr>
        <w:rPr>
          <w:rFonts w:ascii="Times New Roman" w:hAnsi="Times New Roman" w:cs="Times New Roman"/>
          <w:b/>
          <w:sz w:val="28"/>
          <w:szCs w:val="28"/>
        </w:rPr>
      </w:pPr>
    </w:p>
    <w:p w14:paraId="1A10CBA1" w14:textId="77777777" w:rsidR="00D1544B" w:rsidRDefault="00D1544B" w:rsidP="00D1544B">
      <w:pPr>
        <w:rPr>
          <w:rFonts w:ascii="Times New Roman" w:hAnsi="Times New Roman" w:cs="Times New Roman"/>
          <w:b/>
          <w:sz w:val="28"/>
          <w:szCs w:val="28"/>
        </w:rPr>
      </w:pPr>
    </w:p>
    <w:p w14:paraId="1160A733" w14:textId="77777777" w:rsidR="00D1544B" w:rsidRDefault="00D1544B" w:rsidP="00D1544B">
      <w:pPr>
        <w:rPr>
          <w:rFonts w:ascii="Times New Roman" w:hAnsi="Times New Roman" w:cs="Times New Roman"/>
          <w:b/>
          <w:sz w:val="28"/>
          <w:szCs w:val="28"/>
        </w:rPr>
      </w:pPr>
    </w:p>
    <w:p w14:paraId="43FAFC7C" w14:textId="77777777" w:rsidR="00D1544B" w:rsidRPr="005427E3" w:rsidRDefault="00D1544B" w:rsidP="00D1544B">
      <w:pPr>
        <w:rPr>
          <w:rFonts w:ascii="Times New Roman" w:hAnsi="Times New Roman" w:cs="Times New Roman"/>
          <w:b/>
          <w:sz w:val="28"/>
          <w:szCs w:val="28"/>
        </w:rPr>
      </w:pPr>
      <w:r w:rsidRPr="005427E3">
        <w:rPr>
          <w:rFonts w:ascii="Times New Roman" w:hAnsi="Times New Roman" w:cs="Times New Roman"/>
          <w:b/>
          <w:sz w:val="28"/>
          <w:szCs w:val="28"/>
        </w:rPr>
        <w:t>Формы  контроля</w:t>
      </w:r>
    </w:p>
    <w:p w14:paraId="0EB4FA4A" w14:textId="77777777" w:rsidR="00D1544B" w:rsidRPr="005427E3" w:rsidRDefault="00D1544B" w:rsidP="00D1544B">
      <w:pPr>
        <w:rPr>
          <w:rFonts w:ascii="Times New Roman" w:hAnsi="Times New Roman" w:cs="Times New Roman"/>
          <w:sz w:val="28"/>
          <w:szCs w:val="28"/>
        </w:rPr>
      </w:pPr>
      <w:r w:rsidRPr="005427E3">
        <w:rPr>
          <w:rFonts w:ascii="Times New Roman" w:hAnsi="Times New Roman" w:cs="Times New Roman"/>
          <w:sz w:val="28"/>
          <w:szCs w:val="28"/>
        </w:rPr>
        <w:lastRenderedPageBreak/>
        <w:t xml:space="preserve">Беседа.  </w:t>
      </w:r>
    </w:p>
    <w:p w14:paraId="4FF2A92C" w14:textId="77777777" w:rsidR="00D1544B" w:rsidRPr="005427E3" w:rsidRDefault="00D1544B" w:rsidP="00D1544B">
      <w:pPr>
        <w:rPr>
          <w:rFonts w:ascii="Times New Roman" w:hAnsi="Times New Roman" w:cs="Times New Roman"/>
          <w:sz w:val="28"/>
          <w:szCs w:val="28"/>
        </w:rPr>
      </w:pPr>
      <w:r w:rsidRPr="005427E3">
        <w:rPr>
          <w:rFonts w:ascii="Times New Roman" w:hAnsi="Times New Roman" w:cs="Times New Roman"/>
          <w:sz w:val="28"/>
          <w:szCs w:val="28"/>
        </w:rPr>
        <w:t>Анализ  схем</w:t>
      </w:r>
    </w:p>
    <w:p w14:paraId="2B50D0FB" w14:textId="77777777" w:rsidR="00D1544B" w:rsidRPr="005427E3" w:rsidRDefault="00D1544B" w:rsidP="00D1544B">
      <w:pPr>
        <w:rPr>
          <w:rFonts w:ascii="Times New Roman" w:hAnsi="Times New Roman" w:cs="Times New Roman"/>
          <w:sz w:val="28"/>
          <w:szCs w:val="28"/>
        </w:rPr>
      </w:pPr>
      <w:r w:rsidRPr="005427E3">
        <w:rPr>
          <w:rFonts w:ascii="Times New Roman" w:hAnsi="Times New Roman" w:cs="Times New Roman"/>
          <w:sz w:val="28"/>
          <w:szCs w:val="28"/>
        </w:rPr>
        <w:t>Анализ источника</w:t>
      </w:r>
      <w:proofErr w:type="gramStart"/>
      <w:r w:rsidRPr="005427E3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5427E3">
        <w:rPr>
          <w:rFonts w:ascii="Times New Roman" w:hAnsi="Times New Roman" w:cs="Times New Roman"/>
          <w:sz w:val="28"/>
          <w:szCs w:val="28"/>
        </w:rPr>
        <w:t xml:space="preserve"> работа по карточкам . </w:t>
      </w:r>
    </w:p>
    <w:p w14:paraId="566DF869" w14:textId="77777777" w:rsidR="00D1544B" w:rsidRPr="005427E3" w:rsidRDefault="00D1544B" w:rsidP="00D1544B">
      <w:pPr>
        <w:rPr>
          <w:rFonts w:ascii="Times New Roman" w:hAnsi="Times New Roman" w:cs="Times New Roman"/>
          <w:b/>
          <w:sz w:val="28"/>
          <w:szCs w:val="28"/>
        </w:rPr>
      </w:pPr>
      <w:r w:rsidRPr="005427E3">
        <w:rPr>
          <w:rFonts w:ascii="Times New Roman" w:hAnsi="Times New Roman" w:cs="Times New Roman"/>
          <w:sz w:val="28"/>
          <w:szCs w:val="28"/>
        </w:rPr>
        <w:t>Работа с картой, документа ми.</w:t>
      </w:r>
    </w:p>
    <w:p w14:paraId="53DFBC12" w14:textId="77777777" w:rsidR="00D1544B" w:rsidRPr="005427E3" w:rsidRDefault="00D1544B" w:rsidP="00D1544B">
      <w:pPr>
        <w:rPr>
          <w:rFonts w:ascii="Times New Roman" w:hAnsi="Times New Roman" w:cs="Times New Roman"/>
          <w:sz w:val="28"/>
          <w:szCs w:val="28"/>
        </w:rPr>
      </w:pPr>
      <w:r w:rsidRPr="005427E3">
        <w:rPr>
          <w:rFonts w:ascii="Times New Roman" w:hAnsi="Times New Roman" w:cs="Times New Roman"/>
          <w:sz w:val="28"/>
          <w:szCs w:val="28"/>
        </w:rPr>
        <w:t>Представление презентации.</w:t>
      </w:r>
    </w:p>
    <w:p w14:paraId="493ED5E8" w14:textId="77777777" w:rsidR="00D1544B" w:rsidRPr="005427E3" w:rsidRDefault="00D1544B" w:rsidP="00D1544B">
      <w:pPr>
        <w:rPr>
          <w:rFonts w:ascii="Times New Roman" w:hAnsi="Times New Roman" w:cs="Times New Roman"/>
          <w:sz w:val="28"/>
          <w:szCs w:val="28"/>
        </w:rPr>
      </w:pPr>
      <w:r w:rsidRPr="005427E3">
        <w:rPr>
          <w:rFonts w:ascii="Times New Roman" w:hAnsi="Times New Roman" w:cs="Times New Roman"/>
          <w:sz w:val="28"/>
          <w:szCs w:val="28"/>
        </w:rPr>
        <w:t>Заполнение таблицы</w:t>
      </w:r>
    </w:p>
    <w:p w14:paraId="0AA0F72E" w14:textId="77777777" w:rsidR="00D1544B" w:rsidRPr="005427E3" w:rsidRDefault="00D1544B" w:rsidP="00D1544B">
      <w:pPr>
        <w:rPr>
          <w:rFonts w:ascii="Times New Roman" w:hAnsi="Times New Roman" w:cs="Times New Roman"/>
          <w:sz w:val="28"/>
          <w:szCs w:val="28"/>
        </w:rPr>
      </w:pPr>
      <w:r w:rsidRPr="005427E3">
        <w:rPr>
          <w:rFonts w:ascii="Times New Roman" w:hAnsi="Times New Roman" w:cs="Times New Roman"/>
          <w:sz w:val="28"/>
          <w:szCs w:val="28"/>
        </w:rPr>
        <w:t>Написание конспекта.</w:t>
      </w:r>
    </w:p>
    <w:p w14:paraId="5C3767A4" w14:textId="77777777" w:rsidR="00D1544B" w:rsidRPr="002C3A3F" w:rsidRDefault="00D1544B" w:rsidP="00D1544B">
      <w:pPr>
        <w:rPr>
          <w:rFonts w:ascii="Times New Roman" w:hAnsi="Times New Roman" w:cs="Times New Roman"/>
          <w:sz w:val="28"/>
          <w:szCs w:val="28"/>
        </w:rPr>
      </w:pPr>
      <w:r w:rsidRPr="005427E3">
        <w:rPr>
          <w:rFonts w:ascii="Times New Roman" w:hAnsi="Times New Roman" w:cs="Times New Roman"/>
          <w:sz w:val="28"/>
          <w:szCs w:val="28"/>
        </w:rPr>
        <w:t>Тестирование</w:t>
      </w:r>
    </w:p>
    <w:p w14:paraId="548FE6CD" w14:textId="77777777" w:rsidR="00B9016D" w:rsidRDefault="00B9016D" w:rsidP="00B9016D">
      <w:pPr>
        <w:rPr>
          <w:rFonts w:eastAsia="Times New Roman"/>
          <w:b/>
        </w:rPr>
      </w:pPr>
    </w:p>
    <w:p w14:paraId="2F9639B7" w14:textId="77777777" w:rsidR="00933257" w:rsidRDefault="00933257" w:rsidP="00B9016D">
      <w:pPr>
        <w:rPr>
          <w:rFonts w:eastAsia="Times New Roman"/>
          <w:b/>
        </w:rPr>
      </w:pPr>
    </w:p>
    <w:p w14:paraId="3130E2E5" w14:textId="77777777" w:rsidR="00933257" w:rsidRDefault="00933257" w:rsidP="00B9016D">
      <w:pPr>
        <w:rPr>
          <w:rFonts w:eastAsia="Times New Roman"/>
          <w:b/>
        </w:rPr>
      </w:pPr>
    </w:p>
    <w:p w14:paraId="3B7D349F" w14:textId="77777777" w:rsidR="00933257" w:rsidRDefault="00933257" w:rsidP="00B9016D">
      <w:pPr>
        <w:rPr>
          <w:rFonts w:eastAsia="Times New Roman"/>
          <w:b/>
        </w:rPr>
      </w:pPr>
    </w:p>
    <w:p w14:paraId="4D5891E6" w14:textId="77777777" w:rsidR="00933257" w:rsidRDefault="00933257" w:rsidP="00B9016D">
      <w:pPr>
        <w:rPr>
          <w:rFonts w:eastAsia="Times New Roman"/>
          <w:b/>
        </w:rPr>
      </w:pPr>
    </w:p>
    <w:p w14:paraId="59E21219" w14:textId="77777777" w:rsidR="00933257" w:rsidRDefault="00933257" w:rsidP="00B9016D">
      <w:pPr>
        <w:rPr>
          <w:rFonts w:eastAsia="Times New Roman"/>
          <w:b/>
        </w:rPr>
      </w:pPr>
    </w:p>
    <w:p w14:paraId="50DD385A" w14:textId="77777777" w:rsidR="00933257" w:rsidRDefault="00933257" w:rsidP="00B9016D">
      <w:pPr>
        <w:rPr>
          <w:rFonts w:eastAsia="Times New Roman"/>
          <w:b/>
        </w:rPr>
      </w:pPr>
    </w:p>
    <w:p w14:paraId="51C7A46B" w14:textId="77777777" w:rsidR="00933257" w:rsidRDefault="00933257" w:rsidP="00B9016D">
      <w:pPr>
        <w:rPr>
          <w:rFonts w:eastAsia="Times New Roman"/>
          <w:b/>
        </w:rPr>
      </w:pPr>
    </w:p>
    <w:p w14:paraId="72FB80E6" w14:textId="77777777" w:rsidR="00933257" w:rsidRDefault="00933257" w:rsidP="00B9016D">
      <w:pPr>
        <w:rPr>
          <w:rFonts w:eastAsia="Times New Roman"/>
          <w:b/>
        </w:rPr>
      </w:pPr>
    </w:p>
    <w:p w14:paraId="358CE434" w14:textId="77777777" w:rsidR="00933257" w:rsidRDefault="00933257" w:rsidP="00B9016D">
      <w:pPr>
        <w:rPr>
          <w:rFonts w:eastAsia="Times New Roman"/>
          <w:b/>
        </w:rPr>
      </w:pPr>
    </w:p>
    <w:p w14:paraId="791B610D" w14:textId="77777777" w:rsidR="00933257" w:rsidRDefault="00933257" w:rsidP="00B9016D">
      <w:pPr>
        <w:rPr>
          <w:rFonts w:eastAsia="Times New Roman"/>
          <w:b/>
        </w:rPr>
      </w:pPr>
    </w:p>
    <w:p w14:paraId="2A671879" w14:textId="77777777" w:rsidR="00933257" w:rsidRDefault="00933257" w:rsidP="00B9016D">
      <w:pPr>
        <w:rPr>
          <w:rFonts w:eastAsia="Times New Roman"/>
          <w:b/>
        </w:rPr>
      </w:pPr>
    </w:p>
    <w:p w14:paraId="5022B166" w14:textId="77777777" w:rsidR="00933257" w:rsidRDefault="00933257" w:rsidP="00B9016D">
      <w:pPr>
        <w:rPr>
          <w:rFonts w:eastAsia="Times New Roman"/>
          <w:b/>
        </w:rPr>
      </w:pPr>
    </w:p>
    <w:p w14:paraId="5DFC6EEB" w14:textId="77777777" w:rsidR="00933257" w:rsidRDefault="00933257" w:rsidP="00B9016D">
      <w:pPr>
        <w:rPr>
          <w:rFonts w:eastAsia="Times New Roman"/>
          <w:b/>
        </w:rPr>
      </w:pPr>
    </w:p>
    <w:p w14:paraId="3838178C" w14:textId="77777777" w:rsidR="00933257" w:rsidRDefault="00933257" w:rsidP="00B9016D">
      <w:pPr>
        <w:rPr>
          <w:rFonts w:eastAsia="Times New Roman"/>
          <w:b/>
        </w:rPr>
      </w:pPr>
    </w:p>
    <w:p w14:paraId="5AEC1818" w14:textId="77777777" w:rsidR="00933257" w:rsidRDefault="00933257" w:rsidP="00B9016D">
      <w:pPr>
        <w:rPr>
          <w:rFonts w:eastAsia="Times New Roman"/>
          <w:b/>
        </w:rPr>
      </w:pPr>
    </w:p>
    <w:p w14:paraId="2E654070" w14:textId="77777777" w:rsidR="00933257" w:rsidRDefault="00933257" w:rsidP="00B9016D">
      <w:pPr>
        <w:rPr>
          <w:rFonts w:eastAsia="Times New Roman"/>
          <w:b/>
        </w:rPr>
      </w:pPr>
    </w:p>
    <w:p w14:paraId="7D65DBDB" w14:textId="77777777" w:rsidR="00933257" w:rsidRDefault="00933257" w:rsidP="00B9016D">
      <w:pPr>
        <w:rPr>
          <w:rFonts w:eastAsia="Times New Roman"/>
          <w:b/>
        </w:rPr>
      </w:pPr>
    </w:p>
    <w:p w14:paraId="47B0523A" w14:textId="77777777" w:rsidR="00933257" w:rsidRDefault="00933257" w:rsidP="00B9016D">
      <w:pPr>
        <w:rPr>
          <w:rFonts w:eastAsia="Times New Roman"/>
          <w:b/>
        </w:rPr>
      </w:pPr>
    </w:p>
    <w:p w14:paraId="524F43AD" w14:textId="77777777" w:rsidR="00933257" w:rsidRDefault="00933257" w:rsidP="00933257">
      <w:pPr>
        <w:rPr>
          <w:rFonts w:eastAsia="Times New Roman"/>
          <w:b/>
        </w:rPr>
      </w:pPr>
      <w:r>
        <w:rPr>
          <w:rFonts w:eastAsia="Times New Roman"/>
          <w:b/>
        </w:rPr>
        <w:t>Тематическое планирование</w:t>
      </w: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0"/>
        <w:gridCol w:w="4052"/>
        <w:gridCol w:w="5251"/>
        <w:gridCol w:w="22"/>
      </w:tblGrid>
      <w:tr w:rsidR="00933257" w:rsidRPr="00933257" w14:paraId="7A1E4D75" w14:textId="77777777" w:rsidTr="00A6020F">
        <w:trPr>
          <w:trHeight w:val="555"/>
        </w:trPr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41E10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B6219F6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№ п/п</w:t>
            </w:r>
          </w:p>
        </w:tc>
        <w:tc>
          <w:tcPr>
            <w:tcW w:w="4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ADD83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360E10D" w14:textId="77777777" w:rsidR="00933257" w:rsidRPr="00933257" w:rsidRDefault="00933257" w:rsidP="00A602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Наименования разделов/темы уроков</w:t>
            </w:r>
          </w:p>
          <w:p w14:paraId="26A6903B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2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7FF79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B10AF34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Кол-во часов</w:t>
            </w:r>
          </w:p>
        </w:tc>
      </w:tr>
      <w:tr w:rsidR="00933257" w:rsidRPr="00933257" w14:paraId="4C159E57" w14:textId="77777777" w:rsidTr="00A6020F">
        <w:trPr>
          <w:trHeight w:val="555"/>
        </w:trPr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E6D2C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F31F0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27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B8EE4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</w:tr>
      <w:tr w:rsidR="00933257" w:rsidRPr="00933257" w14:paraId="66E15A20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83D74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A80C7" w14:textId="77777777" w:rsidR="00933257" w:rsidRPr="00933257" w:rsidRDefault="00933257" w:rsidP="00A6020F">
            <w:pPr>
              <w:ind w:left="537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B3306" w14:textId="77777777" w:rsidR="00933257" w:rsidRPr="00933257" w:rsidRDefault="00933257" w:rsidP="00A6020F">
            <w:pPr>
              <w:ind w:left="537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</w:tr>
      <w:tr w:rsidR="00933257" w:rsidRPr="00933257" w14:paraId="3728D3E0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B5B82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27AEB" w14:textId="77777777" w:rsidR="00933257" w:rsidRPr="00933257" w:rsidRDefault="00933257" w:rsidP="00A6020F">
            <w:pPr>
              <w:ind w:left="537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ВВЕДЕНИЕ (1 ч.)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26A67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 xml:space="preserve">                                                  1</w:t>
            </w:r>
          </w:p>
        </w:tc>
      </w:tr>
      <w:tr w:rsidR="00933257" w:rsidRPr="00933257" w14:paraId="45EA8D04" w14:textId="77777777" w:rsidTr="00A6020F">
        <w:trPr>
          <w:trHeight w:val="32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45505C7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B6F1F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 xml:space="preserve">Глава 1. Личность и общество    (7 ч)       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2CB35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</w:tr>
      <w:tr w:rsidR="00933257" w:rsidRPr="00933257" w14:paraId="4A2E4160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0A759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93325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2-3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0D374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Что делает человека человеком? §1 Человек, общество, природа §2</w:t>
            </w:r>
          </w:p>
          <w:p w14:paraId="620CE5FA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Входной контроль.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F83AF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14:paraId="50CB9E93" w14:textId="77777777" w:rsidR="00933257" w:rsidRPr="00933257" w:rsidRDefault="00933257" w:rsidP="00A602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E8F4A9D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1DD58E25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EDFA2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93325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4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628EF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Общество как форма жизнедеятельности людей §3 </w:t>
            </w:r>
          </w:p>
          <w:p w14:paraId="49FD45FF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Развитие общества §4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31411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</w:tr>
      <w:tr w:rsidR="00933257" w:rsidRPr="00933257" w14:paraId="73F2C2B2" w14:textId="77777777" w:rsidTr="00A6020F">
        <w:tc>
          <w:tcPr>
            <w:tcW w:w="7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ADD3C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93325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5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61EB0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Как стать личностью §5</w:t>
            </w:r>
          </w:p>
        </w:tc>
        <w:tc>
          <w:tcPr>
            <w:tcW w:w="527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4223F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05D0F7EF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41183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93325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0A954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  <w:t>Повторение  по теме  «Личность и общество»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CD415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04740B83" w14:textId="77777777" w:rsidTr="00A6020F">
        <w:trPr>
          <w:gridAfter w:val="1"/>
          <w:wAfter w:w="22" w:type="dxa"/>
          <w:trHeight w:val="349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4382F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EAC2AEE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9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7CDB8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69BDCD7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Глава 2. Сфера духовной культуры. (8 ч.)</w:t>
            </w:r>
          </w:p>
        </w:tc>
      </w:tr>
      <w:tr w:rsidR="00933257" w:rsidRPr="00933257" w14:paraId="053104CD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A472D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93325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7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97818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Сфера духовной жизни §6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0F62E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7ADEA8D6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1E7E4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9F13E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Мораль §7 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8A213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65478D14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01633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07120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Долг и совесть §8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0C738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15F8F642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C1B06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0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57817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Моральный выбор – это ответственность §9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CEC10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50FD6078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C10A8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7A5DD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Образование §10  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30F44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2FE44F02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AC159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8406F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Наука в современном обществе §11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CB8A4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50370790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7DB10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BDEC2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Религия  как одна из форм культуры §12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DB288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41CF6F56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9F866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B6022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  <w:t xml:space="preserve">Промежуточный контроль. 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3D498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5ACF8B82" w14:textId="77777777" w:rsidTr="00A6020F">
        <w:trPr>
          <w:gridAfter w:val="1"/>
          <w:wAfter w:w="22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EFED9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9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3A50B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Глава</w:t>
            </w: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 </w:t>
            </w: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3. Социальная сфера  (5ч.)</w:t>
            </w:r>
          </w:p>
        </w:tc>
      </w:tr>
      <w:tr w:rsidR="00933257" w:rsidRPr="00933257" w14:paraId="078106C7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7E55F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763FA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Социальная структура общества §13 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327F7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0FEC89CE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DA947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3F057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Социальные статусы и роли §14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83B02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52A3B79C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F61A8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217E3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Нации и межнациональные отношения § 15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B3F9A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239AD5B0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7AC24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3E46E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Отклоняющееся поведение §16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F1379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5A9451BE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4746B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2D82D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  <w:t>Повторение по теме  «Сфера духовной культуры»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C361A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5736D6CC" w14:textId="77777777" w:rsidTr="00A6020F">
        <w:trPr>
          <w:gridAfter w:val="1"/>
          <w:wAfter w:w="22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710DF1D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9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BFD08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Глава 4. Экономика  (13ч.)</w:t>
            </w:r>
          </w:p>
        </w:tc>
      </w:tr>
      <w:tr w:rsidR="00933257" w:rsidRPr="00933257" w14:paraId="3EF7553D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B4778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1ADFF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Экономика и её роль в жизни общества §17 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CDC97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697CBF0A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DCA78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D381C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Главные вопросы экономики §18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E4DD5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5B9D637A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DA97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3CBA5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Собственность §19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824EC" w14:textId="77777777" w:rsidR="00933257" w:rsidRPr="00933257" w:rsidRDefault="00933257" w:rsidP="00A6020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6FF7B3AA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E25D3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23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DD5B7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Рыночная экономика §20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C7A97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93325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  <w:t>1</w:t>
            </w:r>
          </w:p>
        </w:tc>
      </w:tr>
      <w:tr w:rsidR="00933257" w:rsidRPr="00933257" w14:paraId="36650CC6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48589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24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38727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Производство – основа экономики §21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4A75A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5C46DFE5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7E30A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DF20B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Предпринимательская деятельность §22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B49B0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46384976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830E1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7F5AA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Роль государства в экономике §23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85101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6F241723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7133F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A60DC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Распределение доходов §24 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28CE6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7FED8E73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893C6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28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9E8B9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Потребление §25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1DA39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711082EC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ED87F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29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470C1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Инфляция и семейная экономика §26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6762E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5321209D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B8B20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519FA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Безработица, её причины и последствия §27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24D02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017E3266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D0D8A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31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D2D30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Мировое хозяйство и международная торговля §28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B8445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14F902BD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012AC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9435A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  <w:t>Повторение по теме «Экономика»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9A419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933257" w:rsidRPr="00933257" w14:paraId="008AB72B" w14:textId="77777777" w:rsidTr="00A6020F">
        <w:trPr>
          <w:gridAfter w:val="1"/>
          <w:wAfter w:w="22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AD438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EDC2DBA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9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31A0D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09B4AA1" w14:textId="77777777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Глава 5 . Повторение (2 ч.)</w:t>
            </w:r>
          </w:p>
        </w:tc>
      </w:tr>
      <w:tr w:rsidR="00933257" w:rsidRPr="00933257" w14:paraId="2EEE8078" w14:textId="77777777" w:rsidTr="00A6020F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19455" w14:textId="77777777" w:rsidR="00933257" w:rsidRPr="00933257" w:rsidRDefault="00933257" w:rsidP="00A6020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33-35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46510" w14:textId="67AE184B" w:rsidR="00933257" w:rsidRPr="00933257" w:rsidRDefault="00933257" w:rsidP="00A6020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Повторительно-обобщающи</w:t>
            </w:r>
            <w:r w:rsidR="00D8158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й урок за курс «Обществознание </w:t>
            </w:r>
            <w:r w:rsidR="00D81589" w:rsidRPr="00D81589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8</w:t>
            </w:r>
            <w:r w:rsidRPr="00933257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класс»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5D021" w14:textId="77777777" w:rsidR="00933257" w:rsidRPr="00933257" w:rsidRDefault="00933257" w:rsidP="00A6020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33257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</w:tr>
    </w:tbl>
    <w:p w14:paraId="0EC34673" w14:textId="77777777" w:rsidR="00933257" w:rsidRDefault="00933257" w:rsidP="00933257">
      <w:pPr>
        <w:rPr>
          <w:rFonts w:eastAsia="Times New Roman"/>
          <w:b/>
        </w:rPr>
      </w:pPr>
    </w:p>
    <w:p w14:paraId="74726EDC" w14:textId="77777777" w:rsidR="00933257" w:rsidRDefault="00933257" w:rsidP="00B9016D">
      <w:pPr>
        <w:rPr>
          <w:rFonts w:eastAsia="Times New Roman"/>
          <w:b/>
        </w:rPr>
      </w:pPr>
    </w:p>
    <w:p w14:paraId="6513D9E4" w14:textId="77777777" w:rsidR="00B9016D" w:rsidRDefault="00B9016D" w:rsidP="00B9016D">
      <w:pPr>
        <w:rPr>
          <w:b/>
        </w:rPr>
      </w:pPr>
    </w:p>
    <w:p w14:paraId="459AF64A" w14:textId="77777777" w:rsidR="00840F5E" w:rsidRDefault="00840F5E" w:rsidP="000D1423">
      <w:pPr>
        <w:rPr>
          <w:b/>
        </w:rPr>
      </w:pPr>
    </w:p>
    <w:p w14:paraId="64E75563" w14:textId="77777777" w:rsidR="00EB25EE" w:rsidRDefault="00840F5E" w:rsidP="000D1423">
      <w:pPr>
        <w:rPr>
          <w:b/>
        </w:rPr>
      </w:pPr>
      <w:r w:rsidRPr="00EB25EE">
        <w:rPr>
          <w:b/>
        </w:rPr>
        <w:t xml:space="preserve">                          </w:t>
      </w:r>
    </w:p>
    <w:p w14:paraId="19C3B55F" w14:textId="77777777" w:rsidR="00EB25EE" w:rsidRDefault="00EB25EE" w:rsidP="000D1423">
      <w:pPr>
        <w:rPr>
          <w:b/>
        </w:rPr>
      </w:pPr>
    </w:p>
    <w:p w14:paraId="0411C167" w14:textId="77777777" w:rsidR="00EB25EE" w:rsidRDefault="00EB25EE" w:rsidP="000D1423">
      <w:pPr>
        <w:rPr>
          <w:b/>
        </w:rPr>
      </w:pPr>
    </w:p>
    <w:p w14:paraId="38352F43" w14:textId="77777777" w:rsidR="00EB25EE" w:rsidRDefault="00EB25EE" w:rsidP="000D1423">
      <w:pPr>
        <w:rPr>
          <w:b/>
        </w:rPr>
      </w:pPr>
    </w:p>
    <w:p w14:paraId="6B62E292" w14:textId="77777777" w:rsidR="00D1544B" w:rsidRDefault="00D1544B" w:rsidP="000D1423">
      <w:pPr>
        <w:rPr>
          <w:b/>
        </w:rPr>
      </w:pPr>
    </w:p>
    <w:p w14:paraId="4B9AF4F2" w14:textId="77777777" w:rsidR="00D1544B" w:rsidRDefault="00D1544B" w:rsidP="000D1423">
      <w:pPr>
        <w:rPr>
          <w:b/>
        </w:rPr>
      </w:pPr>
    </w:p>
    <w:p w14:paraId="12B3D623" w14:textId="77777777" w:rsidR="003E2D98" w:rsidRDefault="00840F5E" w:rsidP="000D1423">
      <w:pPr>
        <w:rPr>
          <w:b/>
        </w:rPr>
      </w:pPr>
      <w:r w:rsidRPr="00EB25EE">
        <w:rPr>
          <w:b/>
        </w:rPr>
        <w:t xml:space="preserve">  </w:t>
      </w:r>
      <w:r w:rsidR="003E2D98">
        <w:rPr>
          <w:b/>
          <w:lang w:val="en-US"/>
        </w:rPr>
        <w:t xml:space="preserve">                                                                                                                                           </w:t>
      </w:r>
      <w:r w:rsidR="003E2D98" w:rsidRPr="00C9611B">
        <w:rPr>
          <w:rFonts w:ascii="Times New Roman" w:hAnsi="Times New Roman" w:cs="Times New Roman"/>
          <w:b/>
          <w:sz w:val="28"/>
          <w:szCs w:val="28"/>
        </w:rPr>
        <w:t>Приложение № 1</w:t>
      </w:r>
    </w:p>
    <w:p w14:paraId="182AB79C" w14:textId="77777777" w:rsidR="003E2D98" w:rsidRDefault="00B9016D" w:rsidP="000D1423">
      <w:pPr>
        <w:rPr>
          <w:b/>
        </w:rPr>
      </w:pPr>
      <w:r>
        <w:rPr>
          <w:b/>
        </w:rPr>
        <w:lastRenderedPageBreak/>
        <w:t>Календарно-тематическое планирование.</w:t>
      </w:r>
    </w:p>
    <w:p w14:paraId="39D2ACAC" w14:textId="77777777" w:rsidR="00B9016D" w:rsidRDefault="00B9016D" w:rsidP="00B9016D">
      <w:pPr>
        <w:jc w:val="center"/>
        <w:rPr>
          <w:b/>
        </w:rPr>
      </w:pPr>
    </w:p>
    <w:tbl>
      <w:tblPr>
        <w:tblW w:w="1013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0"/>
        <w:gridCol w:w="4052"/>
        <w:gridCol w:w="854"/>
        <w:gridCol w:w="1995"/>
        <w:gridCol w:w="45"/>
        <w:gridCol w:w="28"/>
        <w:gridCol w:w="60"/>
        <w:gridCol w:w="14"/>
        <w:gridCol w:w="2069"/>
        <w:gridCol w:w="186"/>
        <w:gridCol w:w="13"/>
        <w:gridCol w:w="48"/>
        <w:gridCol w:w="12"/>
        <w:gridCol w:w="18"/>
      </w:tblGrid>
      <w:tr w:rsidR="00B9016D" w14:paraId="2924035B" w14:textId="77777777" w:rsidTr="00D1544B">
        <w:trPr>
          <w:gridAfter w:val="4"/>
          <w:wAfter w:w="91" w:type="dxa"/>
          <w:trHeight w:val="555"/>
        </w:trPr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70385" w14:textId="77777777" w:rsidR="00B9016D" w:rsidRDefault="00B9016D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US"/>
              </w:rPr>
            </w:pPr>
          </w:p>
          <w:p w14:paraId="738EF8A1" w14:textId="77777777" w:rsidR="00B9016D" w:rsidRDefault="00B901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№ п/п</w:t>
            </w:r>
          </w:p>
        </w:tc>
        <w:tc>
          <w:tcPr>
            <w:tcW w:w="4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5273B" w14:textId="77777777" w:rsidR="00B9016D" w:rsidRDefault="00B9016D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US"/>
              </w:rPr>
            </w:pPr>
          </w:p>
          <w:p w14:paraId="481EEE41" w14:textId="77777777" w:rsidR="00B9016D" w:rsidRDefault="00B9016D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Наименования разделов/темы уроков</w:t>
            </w:r>
          </w:p>
          <w:p w14:paraId="65A71C10" w14:textId="77777777" w:rsidR="00B9016D" w:rsidRDefault="00B901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C7398" w14:textId="77777777" w:rsidR="00B9016D" w:rsidRDefault="00B9016D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US"/>
              </w:rPr>
            </w:pPr>
          </w:p>
          <w:p w14:paraId="481B69A2" w14:textId="77777777" w:rsidR="00B9016D" w:rsidRDefault="00B901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Кол-во часов</w:t>
            </w:r>
          </w:p>
        </w:tc>
        <w:tc>
          <w:tcPr>
            <w:tcW w:w="43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03667" w14:textId="77777777" w:rsidR="00B9016D" w:rsidRDefault="00B901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Дата проведения</w:t>
            </w:r>
          </w:p>
        </w:tc>
      </w:tr>
      <w:tr w:rsidR="00B9016D" w14:paraId="685C2FE8" w14:textId="77777777" w:rsidTr="00D1544B">
        <w:trPr>
          <w:gridAfter w:val="4"/>
          <w:wAfter w:w="91" w:type="dxa"/>
          <w:trHeight w:val="555"/>
        </w:trPr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19026" w14:textId="77777777" w:rsidR="00B9016D" w:rsidRDefault="00B9016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3F6B2" w14:textId="77777777" w:rsidR="00B9016D" w:rsidRDefault="00B9016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BCBED" w14:textId="77777777" w:rsidR="00B9016D" w:rsidRDefault="00B9016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B24F6" w14:textId="77777777" w:rsidR="00B9016D" w:rsidRDefault="00B9016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По плану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59E06" w14:textId="77777777" w:rsidR="00B9016D" w:rsidRDefault="00B9016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фактически</w:t>
            </w:r>
          </w:p>
        </w:tc>
      </w:tr>
      <w:tr w:rsidR="00D1544B" w14:paraId="17B75349" w14:textId="77777777" w:rsidTr="00D1544B">
        <w:trPr>
          <w:gridAfter w:val="4"/>
          <w:wAfter w:w="91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6CE6B" w14:textId="77777777" w:rsidR="000D1423" w:rsidRDefault="000D142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B15F" w14:textId="77777777" w:rsidR="000D1423" w:rsidRDefault="000D1423">
            <w:pPr>
              <w:ind w:left="53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63C77" w14:textId="77777777" w:rsidR="000D1423" w:rsidRDefault="000D1423">
            <w:pPr>
              <w:ind w:left="53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397" w:type="dxa"/>
            <w:gridSpan w:val="7"/>
            <w:shd w:val="clear" w:color="auto" w:fill="auto"/>
          </w:tcPr>
          <w:p w14:paraId="0CEA687E" w14:textId="77777777" w:rsidR="00D1544B" w:rsidRDefault="00D1544B"/>
        </w:tc>
      </w:tr>
      <w:tr w:rsidR="00D1544B" w14:paraId="78F74EF3" w14:textId="77777777" w:rsidTr="00D1544B">
        <w:trPr>
          <w:gridAfter w:val="4"/>
          <w:wAfter w:w="91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2E31F" w14:textId="77777777" w:rsidR="00D1544B" w:rsidRDefault="00D1544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000AA" w14:textId="77777777" w:rsidR="00D1544B" w:rsidRDefault="00D1544B">
            <w:pPr>
              <w:ind w:left="53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ВВЕДЕНИЕ (1 ч.)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662E2" w14:textId="77777777" w:rsidR="00D1544B" w:rsidRDefault="00D1544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 xml:space="preserve">     1</w:t>
            </w:r>
          </w:p>
        </w:tc>
        <w:tc>
          <w:tcPr>
            <w:tcW w:w="2142" w:type="dxa"/>
            <w:gridSpan w:val="5"/>
            <w:shd w:val="clear" w:color="auto" w:fill="auto"/>
          </w:tcPr>
          <w:p w14:paraId="19FC4BE0" w14:textId="77777777" w:rsidR="00D1544B" w:rsidRDefault="00D1544B"/>
        </w:tc>
        <w:tc>
          <w:tcPr>
            <w:tcW w:w="2255" w:type="dxa"/>
            <w:gridSpan w:val="2"/>
            <w:shd w:val="clear" w:color="auto" w:fill="auto"/>
          </w:tcPr>
          <w:p w14:paraId="7EF786B2" w14:textId="77777777" w:rsidR="00D1544B" w:rsidRDefault="00D1544B"/>
        </w:tc>
      </w:tr>
      <w:tr w:rsidR="00D1544B" w14:paraId="2DC2DE9C" w14:textId="77777777" w:rsidTr="00D1544B">
        <w:trPr>
          <w:gridAfter w:val="4"/>
          <w:wAfter w:w="91" w:type="dxa"/>
          <w:trHeight w:val="320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29CBCE2" w14:textId="77777777" w:rsidR="000D1423" w:rsidRDefault="000D142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06A4" w14:textId="77777777" w:rsidR="000D1423" w:rsidRDefault="000D142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Гла</w:t>
            </w:r>
            <w:r w:rsidR="00E71E11">
              <w:rPr>
                <w:b/>
                <w:lang w:eastAsia="en-US"/>
              </w:rPr>
              <w:t>ва 1. Личность и общество    (7</w:t>
            </w:r>
            <w:r>
              <w:rPr>
                <w:b/>
                <w:lang w:eastAsia="en-US"/>
              </w:rPr>
              <w:t xml:space="preserve"> ч)       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68191" w14:textId="77777777" w:rsidR="000D1423" w:rsidRDefault="000D142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397" w:type="dxa"/>
            <w:gridSpan w:val="7"/>
            <w:shd w:val="clear" w:color="auto" w:fill="auto"/>
          </w:tcPr>
          <w:p w14:paraId="52F57629" w14:textId="77777777" w:rsidR="00D1544B" w:rsidRDefault="00D1544B"/>
        </w:tc>
      </w:tr>
      <w:tr w:rsidR="00D1544B" w14:paraId="1EE1943B" w14:textId="77777777" w:rsidTr="00D1544B">
        <w:trPr>
          <w:gridAfter w:val="3"/>
          <w:wAfter w:w="78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2C6BD" w14:textId="77777777" w:rsidR="00D1544B" w:rsidRPr="00E71E11" w:rsidRDefault="00E71E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  <w:t>2-3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EFFC0" w14:textId="77777777" w:rsidR="00D1544B" w:rsidRDefault="00D1544B">
            <w:pPr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Что делает человека человеком? §1 Человек, общество, природа §2</w:t>
            </w:r>
          </w:p>
          <w:p w14:paraId="08D64058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Входной контроль.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F3069" w14:textId="77777777" w:rsidR="00D1544B" w:rsidRDefault="00E71E11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  <w:p w14:paraId="2AA0E7B7" w14:textId="77777777" w:rsidR="00D1544B" w:rsidRDefault="00D1544B">
            <w:pPr>
              <w:jc w:val="center"/>
              <w:rPr>
                <w:b/>
                <w:lang w:eastAsia="en-US"/>
              </w:rPr>
            </w:pPr>
          </w:p>
          <w:p w14:paraId="79E61A77" w14:textId="77777777" w:rsidR="00D1544B" w:rsidRDefault="00D1544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128" w:type="dxa"/>
            <w:gridSpan w:val="4"/>
            <w:shd w:val="clear" w:color="auto" w:fill="auto"/>
          </w:tcPr>
          <w:p w14:paraId="0B922FE9" w14:textId="77777777" w:rsidR="00D1544B" w:rsidRDefault="00D1544B"/>
        </w:tc>
        <w:tc>
          <w:tcPr>
            <w:tcW w:w="2282" w:type="dxa"/>
            <w:gridSpan w:val="4"/>
            <w:shd w:val="clear" w:color="auto" w:fill="auto"/>
          </w:tcPr>
          <w:p w14:paraId="0244A7AF" w14:textId="77777777" w:rsidR="00D1544B" w:rsidRDefault="00D1544B"/>
        </w:tc>
      </w:tr>
      <w:tr w:rsidR="00D1544B" w14:paraId="68A6DC8F" w14:textId="77777777" w:rsidTr="00D1544B">
        <w:trPr>
          <w:gridAfter w:val="3"/>
          <w:wAfter w:w="78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062FE" w14:textId="77777777" w:rsidR="00D1544B" w:rsidRPr="00E71E11" w:rsidRDefault="00E71E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286A9" w14:textId="77777777" w:rsidR="00D1544B" w:rsidRDefault="00D1544B">
            <w:pPr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 xml:space="preserve">Общество как форма жизнедеятельности людей §3 </w:t>
            </w:r>
          </w:p>
          <w:p w14:paraId="7954D9CF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Развитие общества §4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4C0ED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2128" w:type="dxa"/>
            <w:gridSpan w:val="4"/>
            <w:shd w:val="clear" w:color="auto" w:fill="auto"/>
          </w:tcPr>
          <w:p w14:paraId="4DDA1F23" w14:textId="77777777" w:rsidR="00D1544B" w:rsidRDefault="00D1544B"/>
        </w:tc>
        <w:tc>
          <w:tcPr>
            <w:tcW w:w="2282" w:type="dxa"/>
            <w:gridSpan w:val="4"/>
            <w:shd w:val="clear" w:color="auto" w:fill="auto"/>
          </w:tcPr>
          <w:p w14:paraId="43E94FCA" w14:textId="77777777" w:rsidR="00D1544B" w:rsidRDefault="00D1544B"/>
        </w:tc>
      </w:tr>
      <w:tr w:rsidR="00D1544B" w14:paraId="6BBB5512" w14:textId="77777777" w:rsidTr="00D1544B">
        <w:trPr>
          <w:gridAfter w:val="2"/>
          <w:wAfter w:w="30" w:type="dxa"/>
        </w:trPr>
        <w:tc>
          <w:tcPr>
            <w:tcW w:w="74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85488" w14:textId="77777777" w:rsidR="00D1544B" w:rsidRPr="00E71E11" w:rsidRDefault="00E71E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405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FC58B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Как стать личностью §5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A1AB1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142" w:type="dxa"/>
            <w:gridSpan w:val="5"/>
            <w:shd w:val="clear" w:color="auto" w:fill="auto"/>
          </w:tcPr>
          <w:p w14:paraId="7D6EF727" w14:textId="77777777" w:rsidR="00D1544B" w:rsidRDefault="00D1544B"/>
        </w:tc>
        <w:tc>
          <w:tcPr>
            <w:tcW w:w="2316" w:type="dxa"/>
            <w:gridSpan w:val="4"/>
            <w:shd w:val="clear" w:color="auto" w:fill="auto"/>
          </w:tcPr>
          <w:p w14:paraId="250C80F1" w14:textId="77777777" w:rsidR="00D1544B" w:rsidRDefault="00D1544B"/>
        </w:tc>
      </w:tr>
      <w:tr w:rsidR="00D1544B" w14:paraId="489B396F" w14:textId="77777777" w:rsidTr="00D1544B"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B843C" w14:textId="77777777" w:rsidR="000D1423" w:rsidRPr="00E71E11" w:rsidRDefault="00E71E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CAC78" w14:textId="77777777" w:rsidR="000D1423" w:rsidRDefault="000D1423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b/>
                <w:i/>
                <w:lang w:eastAsia="en-US"/>
              </w:rPr>
              <w:t>Повторение  по теме  «Личность и общество»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133B0" w14:textId="77777777" w:rsidR="000D1423" w:rsidRDefault="000D142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4488" w:type="dxa"/>
            <w:gridSpan w:val="11"/>
            <w:shd w:val="clear" w:color="auto" w:fill="auto"/>
          </w:tcPr>
          <w:p w14:paraId="2428B457" w14:textId="77777777" w:rsidR="00D1544B" w:rsidRDefault="00D1544B"/>
        </w:tc>
      </w:tr>
      <w:tr w:rsidR="00B9016D" w14:paraId="3C60D1E9" w14:textId="77777777" w:rsidTr="00D1544B">
        <w:trPr>
          <w:gridAfter w:val="4"/>
          <w:wAfter w:w="91" w:type="dxa"/>
          <w:trHeight w:val="349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72A46" w14:textId="77777777" w:rsidR="00B9016D" w:rsidRDefault="00B9016D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US"/>
              </w:rPr>
            </w:pPr>
          </w:p>
          <w:p w14:paraId="761D75D3" w14:textId="77777777" w:rsidR="00B9016D" w:rsidRDefault="00B901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3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E1AE8" w14:textId="77777777" w:rsidR="00B9016D" w:rsidRDefault="00B9016D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US"/>
              </w:rPr>
            </w:pPr>
          </w:p>
          <w:p w14:paraId="609B2ED7" w14:textId="77777777" w:rsidR="00B9016D" w:rsidRDefault="00B901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Глава</w:t>
            </w:r>
            <w:r w:rsidR="00E71E11">
              <w:rPr>
                <w:b/>
                <w:lang w:eastAsia="en-US"/>
              </w:rPr>
              <w:t xml:space="preserve"> 2. Сфера духовной культуры. (8</w:t>
            </w:r>
            <w:r>
              <w:rPr>
                <w:b/>
                <w:lang w:eastAsia="en-US"/>
              </w:rPr>
              <w:t xml:space="preserve"> ч.)</w:t>
            </w:r>
          </w:p>
        </w:tc>
      </w:tr>
      <w:tr w:rsidR="00D1544B" w14:paraId="5E3D037F" w14:textId="77777777" w:rsidTr="00D1544B">
        <w:trPr>
          <w:gridAfter w:val="4"/>
          <w:wAfter w:w="91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1AF62" w14:textId="77777777" w:rsidR="00D1544B" w:rsidRPr="00E71E11" w:rsidRDefault="00E71E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  <w:t>7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23757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Сфера духовной жизни §6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1DE4B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7499CD57" w14:textId="77777777" w:rsidR="00D1544B" w:rsidRDefault="00D1544B"/>
        </w:tc>
        <w:tc>
          <w:tcPr>
            <w:tcW w:w="2402" w:type="dxa"/>
            <w:gridSpan w:val="6"/>
            <w:shd w:val="clear" w:color="auto" w:fill="auto"/>
          </w:tcPr>
          <w:p w14:paraId="4B678A9A" w14:textId="77777777" w:rsidR="00D1544B" w:rsidRDefault="00D1544B"/>
        </w:tc>
      </w:tr>
      <w:tr w:rsidR="00D1544B" w14:paraId="02BEC98C" w14:textId="77777777" w:rsidTr="00D1544B">
        <w:trPr>
          <w:gridAfter w:val="3"/>
          <w:wAfter w:w="78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BF8E6" w14:textId="77777777" w:rsidR="00D1544B" w:rsidRDefault="00E71E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8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8809E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 xml:space="preserve">Мораль §7 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B3146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181E1848" w14:textId="77777777" w:rsidR="00D1544B" w:rsidRDefault="00D1544B"/>
        </w:tc>
        <w:tc>
          <w:tcPr>
            <w:tcW w:w="2415" w:type="dxa"/>
            <w:gridSpan w:val="7"/>
            <w:shd w:val="clear" w:color="auto" w:fill="auto"/>
          </w:tcPr>
          <w:p w14:paraId="5596516E" w14:textId="77777777" w:rsidR="00D1544B" w:rsidRDefault="00D1544B"/>
        </w:tc>
      </w:tr>
      <w:tr w:rsidR="00D1544B" w14:paraId="2751C44F" w14:textId="77777777" w:rsidTr="00D1544B">
        <w:trPr>
          <w:gridAfter w:val="3"/>
          <w:wAfter w:w="78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6B881" w14:textId="77777777" w:rsidR="00D1544B" w:rsidRDefault="00D1544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9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112FE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Долг и совесть §8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27ADB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6E9002A4" w14:textId="77777777" w:rsidR="00D1544B" w:rsidRDefault="00D1544B"/>
        </w:tc>
        <w:tc>
          <w:tcPr>
            <w:tcW w:w="2415" w:type="dxa"/>
            <w:gridSpan w:val="7"/>
            <w:shd w:val="clear" w:color="auto" w:fill="auto"/>
          </w:tcPr>
          <w:p w14:paraId="25C23AAD" w14:textId="77777777" w:rsidR="00D1544B" w:rsidRDefault="00D1544B"/>
        </w:tc>
      </w:tr>
      <w:tr w:rsidR="00D1544B" w14:paraId="1044076D" w14:textId="77777777" w:rsidTr="00D1544B">
        <w:trPr>
          <w:gridAfter w:val="3"/>
          <w:wAfter w:w="78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4CCCA" w14:textId="77777777" w:rsidR="00D1544B" w:rsidRPr="00E71E11" w:rsidRDefault="00D1544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lang w:eastAsia="en-US"/>
              </w:rPr>
              <w:t>1</w:t>
            </w:r>
            <w:r w:rsidR="00E71E11">
              <w:rPr>
                <w:b/>
                <w:lang w:val="en-US" w:eastAsia="en-US"/>
              </w:rPr>
              <w:t>0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11CCE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Моральный выбор – это ответственность §9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ABFE2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0B703206" w14:textId="77777777" w:rsidR="00D1544B" w:rsidRDefault="00D1544B"/>
        </w:tc>
        <w:tc>
          <w:tcPr>
            <w:tcW w:w="2415" w:type="dxa"/>
            <w:gridSpan w:val="7"/>
            <w:shd w:val="clear" w:color="auto" w:fill="auto"/>
          </w:tcPr>
          <w:p w14:paraId="6A3BB963" w14:textId="77777777" w:rsidR="00D1544B" w:rsidRDefault="00D1544B"/>
        </w:tc>
      </w:tr>
      <w:tr w:rsidR="00D1544B" w14:paraId="6F615BA7" w14:textId="77777777" w:rsidTr="00D1544B">
        <w:trPr>
          <w:gridAfter w:val="3"/>
          <w:wAfter w:w="78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D88C3" w14:textId="77777777" w:rsidR="00D1544B" w:rsidRDefault="00E71E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11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46219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 xml:space="preserve">Образование §10  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4614D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7FD5A980" w14:textId="77777777" w:rsidR="00D1544B" w:rsidRDefault="00D1544B"/>
        </w:tc>
        <w:tc>
          <w:tcPr>
            <w:tcW w:w="2415" w:type="dxa"/>
            <w:gridSpan w:val="7"/>
            <w:shd w:val="clear" w:color="auto" w:fill="auto"/>
          </w:tcPr>
          <w:p w14:paraId="42D48E3C" w14:textId="77777777" w:rsidR="00D1544B" w:rsidRDefault="00D1544B"/>
        </w:tc>
      </w:tr>
      <w:tr w:rsidR="00D1544B" w14:paraId="38E7B6D5" w14:textId="77777777" w:rsidTr="00D1544B">
        <w:trPr>
          <w:gridAfter w:val="3"/>
          <w:wAfter w:w="78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5F6EE" w14:textId="77777777" w:rsidR="00D1544B" w:rsidRDefault="00E71E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12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EB33F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Наука в современном обществе §11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F46DD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359E50FF" w14:textId="77777777" w:rsidR="00D1544B" w:rsidRDefault="00D1544B"/>
        </w:tc>
        <w:tc>
          <w:tcPr>
            <w:tcW w:w="2415" w:type="dxa"/>
            <w:gridSpan w:val="7"/>
            <w:shd w:val="clear" w:color="auto" w:fill="auto"/>
          </w:tcPr>
          <w:p w14:paraId="15960FC5" w14:textId="77777777" w:rsidR="00D1544B" w:rsidRDefault="00D1544B"/>
        </w:tc>
      </w:tr>
      <w:tr w:rsidR="00D1544B" w14:paraId="579EDB8F" w14:textId="77777777" w:rsidTr="00D1544B">
        <w:trPr>
          <w:gridAfter w:val="3"/>
          <w:wAfter w:w="78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DE10C" w14:textId="77777777" w:rsidR="00D1544B" w:rsidRDefault="00E71E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13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F50C5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Религия  как одна из форм культуры §12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A4D04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150955D1" w14:textId="77777777" w:rsidR="00D1544B" w:rsidRDefault="00D1544B"/>
        </w:tc>
        <w:tc>
          <w:tcPr>
            <w:tcW w:w="2415" w:type="dxa"/>
            <w:gridSpan w:val="7"/>
            <w:shd w:val="clear" w:color="auto" w:fill="auto"/>
          </w:tcPr>
          <w:p w14:paraId="222DF1B8" w14:textId="77777777" w:rsidR="00D1544B" w:rsidRDefault="00D1544B"/>
        </w:tc>
      </w:tr>
      <w:tr w:rsidR="00D1544B" w14:paraId="4A8CDC3E" w14:textId="77777777" w:rsidTr="00D1544B">
        <w:trPr>
          <w:gridAfter w:val="3"/>
          <w:wAfter w:w="78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9F43D" w14:textId="77777777" w:rsidR="00D1544B" w:rsidRDefault="00E71E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14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B823C" w14:textId="77777777" w:rsidR="00D1544B" w:rsidRDefault="00D1544B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b/>
                <w:i/>
                <w:lang w:eastAsia="en-US"/>
              </w:rPr>
              <w:t xml:space="preserve">Промежуточный контроль. 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FE282" w14:textId="77777777" w:rsidR="00D1544B" w:rsidRDefault="00D1544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2C615D3C" w14:textId="77777777" w:rsidR="00D1544B" w:rsidRDefault="00D1544B"/>
        </w:tc>
        <w:tc>
          <w:tcPr>
            <w:tcW w:w="2415" w:type="dxa"/>
            <w:gridSpan w:val="7"/>
            <w:shd w:val="clear" w:color="auto" w:fill="auto"/>
          </w:tcPr>
          <w:p w14:paraId="2E428FA1" w14:textId="77777777" w:rsidR="00D1544B" w:rsidRDefault="00D1544B"/>
        </w:tc>
      </w:tr>
      <w:tr w:rsidR="00D1544B" w14:paraId="009C1004" w14:textId="77777777" w:rsidTr="00D1544B">
        <w:trPr>
          <w:gridAfter w:val="4"/>
          <w:wAfter w:w="91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A1EAD" w14:textId="77777777" w:rsidR="00D1544B" w:rsidRDefault="00D1544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3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798C1" w14:textId="77777777" w:rsidR="00D1544B" w:rsidRDefault="00D1544B" w:rsidP="00D1544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Глава</w:t>
            </w:r>
            <w:r>
              <w:rPr>
                <w:b/>
                <w:lang w:val="en-US" w:eastAsia="en-US"/>
              </w:rPr>
              <w:t xml:space="preserve"> </w:t>
            </w:r>
            <w:r>
              <w:rPr>
                <w:b/>
                <w:lang w:eastAsia="en-US"/>
              </w:rPr>
              <w:t xml:space="preserve">3. </w:t>
            </w:r>
            <w:r w:rsidR="00E71E11">
              <w:rPr>
                <w:b/>
                <w:lang w:eastAsia="en-US"/>
              </w:rPr>
              <w:t>Социальная сфера  (5</w:t>
            </w:r>
            <w:r>
              <w:rPr>
                <w:b/>
                <w:lang w:eastAsia="en-US"/>
              </w:rPr>
              <w:t>ч.)</w:t>
            </w:r>
          </w:p>
        </w:tc>
      </w:tr>
      <w:tr w:rsidR="00D1544B" w14:paraId="339A3986" w14:textId="77777777" w:rsidTr="00D1544B">
        <w:trPr>
          <w:gridAfter w:val="5"/>
          <w:wAfter w:w="277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F0C24" w14:textId="77777777" w:rsidR="00D1544B" w:rsidRDefault="00E71E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15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1C51B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 xml:space="preserve">Социальная структура общества §13 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35DC6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068" w:type="dxa"/>
            <w:gridSpan w:val="3"/>
            <w:shd w:val="clear" w:color="auto" w:fill="auto"/>
          </w:tcPr>
          <w:p w14:paraId="3A813AEA" w14:textId="77777777" w:rsidR="00D1544B" w:rsidRDefault="00D1544B"/>
        </w:tc>
        <w:tc>
          <w:tcPr>
            <w:tcW w:w="2143" w:type="dxa"/>
            <w:gridSpan w:val="3"/>
            <w:shd w:val="clear" w:color="auto" w:fill="auto"/>
          </w:tcPr>
          <w:p w14:paraId="0ABDEF83" w14:textId="77777777" w:rsidR="00D1544B" w:rsidRDefault="00D1544B"/>
        </w:tc>
      </w:tr>
      <w:tr w:rsidR="00D1544B" w14:paraId="5926A5F8" w14:textId="77777777" w:rsidTr="00D1544B">
        <w:trPr>
          <w:gridAfter w:val="5"/>
          <w:wAfter w:w="277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DA7B7" w14:textId="77777777" w:rsidR="00D1544B" w:rsidRDefault="00E71E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16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7EFBF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Социальные статусы и роли §14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54B2E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068" w:type="dxa"/>
            <w:gridSpan w:val="3"/>
            <w:shd w:val="clear" w:color="auto" w:fill="auto"/>
          </w:tcPr>
          <w:p w14:paraId="7251E08D" w14:textId="77777777" w:rsidR="00D1544B" w:rsidRDefault="00D1544B"/>
        </w:tc>
        <w:tc>
          <w:tcPr>
            <w:tcW w:w="2143" w:type="dxa"/>
            <w:gridSpan w:val="3"/>
            <w:shd w:val="clear" w:color="auto" w:fill="auto"/>
          </w:tcPr>
          <w:p w14:paraId="4A206DF1" w14:textId="77777777" w:rsidR="00D1544B" w:rsidRDefault="00D1544B"/>
        </w:tc>
      </w:tr>
      <w:tr w:rsidR="00D1544B" w14:paraId="61348E7F" w14:textId="77777777" w:rsidTr="00D1544B">
        <w:trPr>
          <w:gridAfter w:val="5"/>
          <w:wAfter w:w="277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9F8C1" w14:textId="77777777" w:rsidR="00D1544B" w:rsidRDefault="00E71E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17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8DFE7" w14:textId="77777777" w:rsidR="00D1544B" w:rsidRDefault="00D154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Нации и межнациональные отношения § 15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267F4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068" w:type="dxa"/>
            <w:gridSpan w:val="3"/>
            <w:shd w:val="clear" w:color="auto" w:fill="auto"/>
          </w:tcPr>
          <w:p w14:paraId="005AB69D" w14:textId="77777777" w:rsidR="00D1544B" w:rsidRDefault="00D1544B"/>
        </w:tc>
        <w:tc>
          <w:tcPr>
            <w:tcW w:w="2143" w:type="dxa"/>
            <w:gridSpan w:val="3"/>
            <w:shd w:val="clear" w:color="auto" w:fill="auto"/>
          </w:tcPr>
          <w:p w14:paraId="331C56A4" w14:textId="77777777" w:rsidR="00D1544B" w:rsidRDefault="00D1544B"/>
        </w:tc>
      </w:tr>
      <w:tr w:rsidR="00D1544B" w14:paraId="7F4107FA" w14:textId="77777777" w:rsidTr="00D1544B">
        <w:trPr>
          <w:gridAfter w:val="5"/>
          <w:wAfter w:w="277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B79DA" w14:textId="77777777" w:rsidR="00D1544B" w:rsidRDefault="00E71E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18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E6042" w14:textId="77777777" w:rsidR="00D1544B" w:rsidRDefault="00D154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Отклоняющееся поведение §16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FA96D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068" w:type="dxa"/>
            <w:gridSpan w:val="3"/>
            <w:shd w:val="clear" w:color="auto" w:fill="auto"/>
          </w:tcPr>
          <w:p w14:paraId="52E3B88D" w14:textId="77777777" w:rsidR="00D1544B" w:rsidRDefault="00D1544B"/>
        </w:tc>
        <w:tc>
          <w:tcPr>
            <w:tcW w:w="2143" w:type="dxa"/>
            <w:gridSpan w:val="3"/>
            <w:shd w:val="clear" w:color="auto" w:fill="auto"/>
          </w:tcPr>
          <w:p w14:paraId="052BE01A" w14:textId="77777777" w:rsidR="00D1544B" w:rsidRDefault="00D1544B"/>
        </w:tc>
      </w:tr>
      <w:tr w:rsidR="00D1544B" w14:paraId="733F1DFB" w14:textId="77777777" w:rsidTr="00D1544B">
        <w:trPr>
          <w:gridAfter w:val="5"/>
          <w:wAfter w:w="277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C0D69" w14:textId="77777777" w:rsidR="00D1544B" w:rsidRDefault="00E71E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19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B5E45" w14:textId="77777777" w:rsidR="00D1544B" w:rsidRDefault="00D1544B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b/>
                <w:i/>
                <w:lang w:eastAsia="en-US"/>
              </w:rPr>
              <w:t>Повторение по теме  «Сфера духовной культуры»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C50E9" w14:textId="77777777" w:rsidR="00D1544B" w:rsidRDefault="00D1544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068" w:type="dxa"/>
            <w:gridSpan w:val="3"/>
            <w:shd w:val="clear" w:color="auto" w:fill="auto"/>
          </w:tcPr>
          <w:p w14:paraId="7E98DE4C" w14:textId="77777777" w:rsidR="00D1544B" w:rsidRDefault="00D1544B"/>
        </w:tc>
        <w:tc>
          <w:tcPr>
            <w:tcW w:w="2143" w:type="dxa"/>
            <w:gridSpan w:val="3"/>
            <w:shd w:val="clear" w:color="auto" w:fill="auto"/>
          </w:tcPr>
          <w:p w14:paraId="4994F9C7" w14:textId="77777777" w:rsidR="00D1544B" w:rsidRDefault="00D1544B"/>
        </w:tc>
      </w:tr>
      <w:tr w:rsidR="00B9016D" w14:paraId="44CC48BF" w14:textId="77777777" w:rsidTr="00D1544B">
        <w:trPr>
          <w:gridAfter w:val="4"/>
          <w:wAfter w:w="91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76E2C74" w14:textId="77777777" w:rsidR="00B9016D" w:rsidRDefault="00B9016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3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C4B29" w14:textId="77777777" w:rsidR="00B9016D" w:rsidRDefault="00B901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 xml:space="preserve">Глава 4. </w:t>
            </w:r>
            <w:r w:rsidR="00E71E11">
              <w:rPr>
                <w:b/>
                <w:lang w:eastAsia="en-US"/>
              </w:rPr>
              <w:t>Экономика  (1</w:t>
            </w:r>
            <w:r w:rsidR="003E2D98">
              <w:rPr>
                <w:b/>
                <w:lang w:eastAsia="en-US"/>
              </w:rPr>
              <w:t>3</w:t>
            </w:r>
            <w:r>
              <w:rPr>
                <w:b/>
                <w:lang w:eastAsia="en-US"/>
              </w:rPr>
              <w:t>ч.)</w:t>
            </w:r>
          </w:p>
        </w:tc>
      </w:tr>
      <w:tr w:rsidR="00D1544B" w14:paraId="65842662" w14:textId="77777777" w:rsidTr="00D1544B">
        <w:trPr>
          <w:gridAfter w:val="4"/>
          <w:wAfter w:w="91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FB3F5" w14:textId="77777777" w:rsidR="00D1544B" w:rsidRDefault="00E71E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20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79F69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 xml:space="preserve">Экономика и её роль в жизни общества §17 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B5E14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7BC5046C" w14:textId="77777777" w:rsidR="00D1544B" w:rsidRDefault="00D1544B"/>
        </w:tc>
        <w:tc>
          <w:tcPr>
            <w:tcW w:w="2402" w:type="dxa"/>
            <w:gridSpan w:val="6"/>
            <w:shd w:val="clear" w:color="auto" w:fill="auto"/>
          </w:tcPr>
          <w:p w14:paraId="5047974C" w14:textId="77777777" w:rsidR="00D1544B" w:rsidRDefault="00D1544B"/>
        </w:tc>
      </w:tr>
      <w:tr w:rsidR="00D1544B" w14:paraId="2E6C5814" w14:textId="77777777" w:rsidTr="00D1544B">
        <w:trPr>
          <w:gridAfter w:val="2"/>
          <w:wAfter w:w="30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16D66" w14:textId="77777777" w:rsidR="00D1544B" w:rsidRDefault="00E71E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21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E95D5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Главные вопросы экономики §18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6D38F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07BF0439" w14:textId="77777777" w:rsidR="00D1544B" w:rsidRDefault="00D1544B"/>
        </w:tc>
        <w:tc>
          <w:tcPr>
            <w:tcW w:w="2463" w:type="dxa"/>
            <w:gridSpan w:val="8"/>
            <w:shd w:val="clear" w:color="auto" w:fill="auto"/>
          </w:tcPr>
          <w:p w14:paraId="4611A824" w14:textId="77777777" w:rsidR="00D1544B" w:rsidRDefault="00D1544B"/>
        </w:tc>
      </w:tr>
      <w:tr w:rsidR="00D1544B" w14:paraId="63ABC890" w14:textId="77777777" w:rsidTr="00D1544B">
        <w:trPr>
          <w:gridAfter w:val="2"/>
          <w:wAfter w:w="30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BB96E" w14:textId="77777777" w:rsidR="00D1544B" w:rsidRDefault="00E71E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22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57359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Собственность §19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6F4A0" w14:textId="77777777" w:rsidR="00D1544B" w:rsidRDefault="00E71E1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6003690D" w14:textId="77777777" w:rsidR="00D1544B" w:rsidRDefault="00D1544B"/>
        </w:tc>
        <w:tc>
          <w:tcPr>
            <w:tcW w:w="2463" w:type="dxa"/>
            <w:gridSpan w:val="8"/>
            <w:shd w:val="clear" w:color="auto" w:fill="auto"/>
          </w:tcPr>
          <w:p w14:paraId="7DE20A22" w14:textId="77777777" w:rsidR="00D1544B" w:rsidRDefault="00D1544B"/>
        </w:tc>
      </w:tr>
      <w:tr w:rsidR="00D1544B" w14:paraId="7BE682CE" w14:textId="77777777" w:rsidTr="00D1544B">
        <w:trPr>
          <w:gridAfter w:val="1"/>
          <w:wAfter w:w="18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A3339" w14:textId="77777777" w:rsidR="00D1544B" w:rsidRPr="00E71E11" w:rsidRDefault="00E71E1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lang w:eastAsia="en-US"/>
              </w:rPr>
              <w:t>23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BF5A9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Рыночная экономика §20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C3A13" w14:textId="77777777" w:rsidR="00D1544B" w:rsidRPr="00E71E11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5E6CB109" w14:textId="77777777" w:rsidR="00D1544B" w:rsidRDefault="00D1544B"/>
        </w:tc>
        <w:tc>
          <w:tcPr>
            <w:tcW w:w="2475" w:type="dxa"/>
            <w:gridSpan w:val="9"/>
            <w:shd w:val="clear" w:color="auto" w:fill="auto"/>
          </w:tcPr>
          <w:p w14:paraId="0AD080B6" w14:textId="77777777" w:rsidR="00D1544B" w:rsidRDefault="00D1544B"/>
        </w:tc>
      </w:tr>
      <w:tr w:rsidR="00D1544B" w14:paraId="7DB19274" w14:textId="77777777" w:rsidTr="00D1544B">
        <w:trPr>
          <w:gridAfter w:val="1"/>
          <w:wAfter w:w="18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51DFC" w14:textId="77777777" w:rsidR="00D1544B" w:rsidRDefault="003E2D9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24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C1DD7" w14:textId="77777777" w:rsidR="00D1544B" w:rsidRDefault="00D154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Производство – основа экономики §21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1C461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5EF7A011" w14:textId="77777777" w:rsidR="00D1544B" w:rsidRDefault="00D1544B"/>
        </w:tc>
        <w:tc>
          <w:tcPr>
            <w:tcW w:w="2475" w:type="dxa"/>
            <w:gridSpan w:val="9"/>
            <w:shd w:val="clear" w:color="auto" w:fill="auto"/>
          </w:tcPr>
          <w:p w14:paraId="5CC49C6B" w14:textId="77777777" w:rsidR="00D1544B" w:rsidRDefault="00D1544B"/>
        </w:tc>
      </w:tr>
      <w:tr w:rsidR="00D1544B" w14:paraId="6CB95FBD" w14:textId="77777777" w:rsidTr="00D1544B">
        <w:trPr>
          <w:gridAfter w:val="1"/>
          <w:wAfter w:w="18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C6753" w14:textId="77777777" w:rsidR="00D1544B" w:rsidRDefault="003E2D9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25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4A64F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Предпринимательская деятельность §22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CDF4B" w14:textId="77777777" w:rsidR="00D1544B" w:rsidRPr="00E71E11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3BDF1BBC" w14:textId="77777777" w:rsidR="00D1544B" w:rsidRDefault="00D1544B"/>
        </w:tc>
        <w:tc>
          <w:tcPr>
            <w:tcW w:w="2475" w:type="dxa"/>
            <w:gridSpan w:val="9"/>
            <w:shd w:val="clear" w:color="auto" w:fill="auto"/>
          </w:tcPr>
          <w:p w14:paraId="7937CCD1" w14:textId="77777777" w:rsidR="00D1544B" w:rsidRDefault="00D1544B"/>
        </w:tc>
      </w:tr>
      <w:tr w:rsidR="00D1544B" w14:paraId="76059616" w14:textId="77777777" w:rsidTr="00D1544B">
        <w:trPr>
          <w:gridAfter w:val="1"/>
          <w:wAfter w:w="18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AD291" w14:textId="77777777" w:rsidR="00D1544B" w:rsidRDefault="003E2D9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26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CD6B9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Роль государства в экономике §23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64D14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6497B1E2" w14:textId="77777777" w:rsidR="00D1544B" w:rsidRDefault="00D1544B"/>
        </w:tc>
        <w:tc>
          <w:tcPr>
            <w:tcW w:w="2475" w:type="dxa"/>
            <w:gridSpan w:val="9"/>
            <w:shd w:val="clear" w:color="auto" w:fill="auto"/>
          </w:tcPr>
          <w:p w14:paraId="2A901F18" w14:textId="77777777" w:rsidR="00D1544B" w:rsidRDefault="00D1544B"/>
        </w:tc>
      </w:tr>
      <w:tr w:rsidR="00D1544B" w14:paraId="3C676114" w14:textId="77777777" w:rsidTr="00D1544B">
        <w:trPr>
          <w:gridAfter w:val="1"/>
          <w:wAfter w:w="18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BB6F0" w14:textId="77777777" w:rsidR="00D1544B" w:rsidRDefault="003E2D9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27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5F33A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 xml:space="preserve">Распределение доходов §24 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0A9FA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25158E40" w14:textId="77777777" w:rsidR="00D1544B" w:rsidRDefault="00D1544B"/>
        </w:tc>
        <w:tc>
          <w:tcPr>
            <w:tcW w:w="2475" w:type="dxa"/>
            <w:gridSpan w:val="9"/>
            <w:shd w:val="clear" w:color="auto" w:fill="auto"/>
          </w:tcPr>
          <w:p w14:paraId="46FEEA17" w14:textId="77777777" w:rsidR="00D1544B" w:rsidRDefault="00D1544B"/>
        </w:tc>
      </w:tr>
      <w:tr w:rsidR="00D1544B" w14:paraId="21D9720E" w14:textId="77777777" w:rsidTr="00D1544B">
        <w:trPr>
          <w:gridAfter w:val="1"/>
          <w:wAfter w:w="18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4053E" w14:textId="77777777" w:rsidR="00D1544B" w:rsidRDefault="003E2D9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28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A1894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Потребление §25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DC5AD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16B54482" w14:textId="77777777" w:rsidR="00D1544B" w:rsidRDefault="00D1544B"/>
        </w:tc>
        <w:tc>
          <w:tcPr>
            <w:tcW w:w="2475" w:type="dxa"/>
            <w:gridSpan w:val="9"/>
            <w:shd w:val="clear" w:color="auto" w:fill="auto"/>
          </w:tcPr>
          <w:p w14:paraId="4311EDB8" w14:textId="77777777" w:rsidR="00D1544B" w:rsidRDefault="00D1544B"/>
        </w:tc>
      </w:tr>
      <w:tr w:rsidR="00D1544B" w14:paraId="27607DD1" w14:textId="77777777" w:rsidTr="00D1544B">
        <w:trPr>
          <w:gridAfter w:val="1"/>
          <w:wAfter w:w="18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93E22" w14:textId="77777777" w:rsidR="00D1544B" w:rsidRDefault="003E2D9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29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156EC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Инфляция и семейная экономика §26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07AE4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747770E4" w14:textId="77777777" w:rsidR="00D1544B" w:rsidRDefault="00D1544B"/>
        </w:tc>
        <w:tc>
          <w:tcPr>
            <w:tcW w:w="2475" w:type="dxa"/>
            <w:gridSpan w:val="9"/>
            <w:shd w:val="clear" w:color="auto" w:fill="auto"/>
          </w:tcPr>
          <w:p w14:paraId="2532C29B" w14:textId="77777777" w:rsidR="00D1544B" w:rsidRDefault="00D1544B"/>
        </w:tc>
      </w:tr>
      <w:tr w:rsidR="00D1544B" w14:paraId="265EFC11" w14:textId="77777777" w:rsidTr="00D1544B">
        <w:trPr>
          <w:gridAfter w:val="1"/>
          <w:wAfter w:w="18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775AC" w14:textId="77777777" w:rsidR="00D1544B" w:rsidRDefault="003E2D9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30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A0A8B" w14:textId="77777777" w:rsidR="00D1544B" w:rsidRDefault="00D154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Безработица, её причины и последствия §27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36624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62223F6E" w14:textId="77777777" w:rsidR="00D1544B" w:rsidRDefault="00D1544B"/>
        </w:tc>
        <w:tc>
          <w:tcPr>
            <w:tcW w:w="2475" w:type="dxa"/>
            <w:gridSpan w:val="9"/>
            <w:shd w:val="clear" w:color="auto" w:fill="auto"/>
          </w:tcPr>
          <w:p w14:paraId="56E83C52" w14:textId="77777777" w:rsidR="00D1544B" w:rsidRDefault="00D1544B"/>
        </w:tc>
      </w:tr>
      <w:tr w:rsidR="00D1544B" w14:paraId="04748C44" w14:textId="77777777" w:rsidTr="00D1544B">
        <w:trPr>
          <w:gridAfter w:val="1"/>
          <w:wAfter w:w="18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8EFB2" w14:textId="77777777" w:rsidR="00D1544B" w:rsidRDefault="003E2D9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31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03921" w14:textId="77777777" w:rsidR="00D1544B" w:rsidRDefault="00D154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Мировое хозяйство и международная торговля §28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CB367" w14:textId="77777777" w:rsidR="00D1544B" w:rsidRDefault="00E71E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4F2B5F8B" w14:textId="77777777" w:rsidR="00D1544B" w:rsidRDefault="00D1544B"/>
        </w:tc>
        <w:tc>
          <w:tcPr>
            <w:tcW w:w="2475" w:type="dxa"/>
            <w:gridSpan w:val="9"/>
            <w:shd w:val="clear" w:color="auto" w:fill="auto"/>
          </w:tcPr>
          <w:p w14:paraId="4DFD2B57" w14:textId="77777777" w:rsidR="00D1544B" w:rsidRDefault="00D1544B"/>
        </w:tc>
      </w:tr>
      <w:tr w:rsidR="00D1544B" w14:paraId="5E0E795A" w14:textId="77777777" w:rsidTr="00D1544B">
        <w:trPr>
          <w:gridAfter w:val="4"/>
          <w:wAfter w:w="91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5B026" w14:textId="77777777" w:rsidR="00D1544B" w:rsidRDefault="003E2D9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32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3520F" w14:textId="77777777" w:rsidR="00D1544B" w:rsidRDefault="00D1544B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b/>
                <w:i/>
                <w:lang w:eastAsia="en-US"/>
              </w:rPr>
              <w:t>Повторение по теме «Экономика»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FE263" w14:textId="77777777" w:rsidR="00D1544B" w:rsidRDefault="00D1544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1995" w:type="dxa"/>
            <w:shd w:val="clear" w:color="auto" w:fill="auto"/>
          </w:tcPr>
          <w:p w14:paraId="3F7CE11B" w14:textId="77777777" w:rsidR="00D1544B" w:rsidRDefault="00D1544B"/>
        </w:tc>
        <w:tc>
          <w:tcPr>
            <w:tcW w:w="2402" w:type="dxa"/>
            <w:gridSpan w:val="6"/>
            <w:shd w:val="clear" w:color="auto" w:fill="auto"/>
          </w:tcPr>
          <w:p w14:paraId="34D4AD70" w14:textId="77777777" w:rsidR="00D1544B" w:rsidRDefault="00D1544B"/>
        </w:tc>
      </w:tr>
      <w:tr w:rsidR="00B9016D" w14:paraId="1CA7E0B3" w14:textId="77777777" w:rsidTr="00D1544B">
        <w:trPr>
          <w:gridAfter w:val="4"/>
          <w:wAfter w:w="91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25F76" w14:textId="77777777" w:rsidR="00B9016D" w:rsidRDefault="00B9016D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US"/>
              </w:rPr>
            </w:pPr>
          </w:p>
          <w:p w14:paraId="2F25360B" w14:textId="77777777" w:rsidR="00B9016D" w:rsidRDefault="00B9016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3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075B" w14:textId="77777777" w:rsidR="00B9016D" w:rsidRDefault="00B9016D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en-US"/>
              </w:rPr>
            </w:pPr>
          </w:p>
          <w:p w14:paraId="5A021336" w14:textId="77777777" w:rsidR="00B9016D" w:rsidRDefault="003E2D9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Глава 5 . Повторение (2</w:t>
            </w:r>
            <w:r w:rsidR="00B9016D">
              <w:rPr>
                <w:b/>
                <w:lang w:eastAsia="en-US"/>
              </w:rPr>
              <w:t xml:space="preserve"> ч.)</w:t>
            </w:r>
          </w:p>
        </w:tc>
      </w:tr>
      <w:tr w:rsidR="00D1544B" w14:paraId="5D5C86C1" w14:textId="77777777" w:rsidTr="00D1544B">
        <w:trPr>
          <w:gridAfter w:val="4"/>
          <w:wAfter w:w="91" w:type="dxa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403F3" w14:textId="77777777" w:rsidR="00D1544B" w:rsidRDefault="003E2D9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33-35</w:t>
            </w:r>
          </w:p>
        </w:tc>
        <w:tc>
          <w:tcPr>
            <w:tcW w:w="4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861B5" w14:textId="77777777" w:rsidR="00D1544B" w:rsidRDefault="00D154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>Повторительно-обобщающий урок за курс «Обществознание 7 класс»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95443" w14:textId="77777777" w:rsidR="00D1544B" w:rsidRDefault="003E2D9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2040" w:type="dxa"/>
            <w:gridSpan w:val="2"/>
            <w:shd w:val="clear" w:color="auto" w:fill="auto"/>
          </w:tcPr>
          <w:p w14:paraId="27B283C1" w14:textId="77777777" w:rsidR="00D1544B" w:rsidRDefault="00D1544B"/>
        </w:tc>
        <w:tc>
          <w:tcPr>
            <w:tcW w:w="2357" w:type="dxa"/>
            <w:gridSpan w:val="5"/>
            <w:shd w:val="clear" w:color="auto" w:fill="auto"/>
          </w:tcPr>
          <w:p w14:paraId="06754ECB" w14:textId="77777777" w:rsidR="00D1544B" w:rsidRDefault="00D1544B"/>
        </w:tc>
      </w:tr>
    </w:tbl>
    <w:p w14:paraId="369ECD94" w14:textId="77777777" w:rsidR="00A700E3" w:rsidRDefault="00A700E3"/>
    <w:sectPr w:rsidR="00A700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321B"/>
    <w:multiLevelType w:val="multilevel"/>
    <w:tmpl w:val="A198F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016D"/>
    <w:rsid w:val="000D1423"/>
    <w:rsid w:val="003E2D98"/>
    <w:rsid w:val="00446DDF"/>
    <w:rsid w:val="00840F5E"/>
    <w:rsid w:val="008E3692"/>
    <w:rsid w:val="00933257"/>
    <w:rsid w:val="00A700E3"/>
    <w:rsid w:val="00B9016D"/>
    <w:rsid w:val="00C94288"/>
    <w:rsid w:val="00D1544B"/>
    <w:rsid w:val="00D81589"/>
    <w:rsid w:val="00DD5FC1"/>
    <w:rsid w:val="00E71E11"/>
    <w:rsid w:val="00EB2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D6E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1">
    <w:name w:val="c41"/>
    <w:basedOn w:val="a"/>
    <w:rsid w:val="00B901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">
    <w:name w:val="c0"/>
    <w:basedOn w:val="a"/>
    <w:rsid w:val="00B901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  <w:rsid w:val="00B9016D"/>
  </w:style>
  <w:style w:type="character" w:customStyle="1" w:styleId="c4">
    <w:name w:val="c4"/>
    <w:basedOn w:val="a0"/>
    <w:rsid w:val="00B9016D"/>
  </w:style>
  <w:style w:type="paragraph" w:styleId="a3">
    <w:name w:val="Normal (Web)"/>
    <w:basedOn w:val="a"/>
    <w:uiPriority w:val="99"/>
    <w:semiHidden/>
    <w:unhideWhenUsed/>
    <w:rsid w:val="00840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40F5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840F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40F5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435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2DADDE-DA58-48B6-BB6A-01EBA3825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2173</Words>
  <Characters>12391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007</Company>
  <LinksUpToDate>false</LinksUpToDate>
  <CharactersWithSpaces>14535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ANNA</cp:lastModifiedBy>
  <cp:revision>17</cp:revision>
  <cp:lastPrinted>2020-09-06T10:05:00Z</cp:lastPrinted>
  <dcterms:created xsi:type="dcterms:W3CDTF">2018-10-18T08:23:00Z</dcterms:created>
  <dcterms:modified xsi:type="dcterms:W3CDTF">2021-03-31T08:31:00Z</dcterms:modified>
</cp:coreProperties>
</file>